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5052F" w14:textId="77777777" w:rsidR="00C21B94" w:rsidRPr="006A03DD" w:rsidRDefault="00C21B94" w:rsidP="00C21B94">
      <w:pPr>
        <w:pStyle w:val="Heading1"/>
        <w:rPr>
          <w:b/>
          <w:sz w:val="36"/>
          <w:szCs w:val="36"/>
          <w:u w:val="single"/>
        </w:rPr>
      </w:pPr>
      <w:r w:rsidRPr="006A03DD">
        <w:rPr>
          <w:b/>
          <w:sz w:val="36"/>
          <w:szCs w:val="36"/>
          <w:u w:val="single"/>
        </w:rPr>
        <w:t>Caravaggio</w:t>
      </w:r>
    </w:p>
    <w:p w14:paraId="6C941AAC" w14:textId="44423C93" w:rsidR="0078791F" w:rsidRDefault="0078791F" w:rsidP="0078791F"/>
    <w:p w14:paraId="75B88E91" w14:textId="31E589EB" w:rsidR="0078791F" w:rsidRDefault="00C932EB" w:rsidP="00390C0F">
      <w:pPr>
        <w:spacing w:line="480" w:lineRule="auto"/>
        <w:jc w:val="both"/>
        <w:rPr>
          <w:rFonts w:ascii="Ebrima" w:hAnsi="Ebrima" w:cs="Arial"/>
          <w:color w:val="000000" w:themeColor="text1"/>
          <w:sz w:val="24"/>
          <w:szCs w:val="24"/>
        </w:rPr>
      </w:pPr>
      <w:r w:rsidRPr="008532D6">
        <w:rPr>
          <w:rFonts w:ascii="Ebrima" w:hAnsi="Ebrima" w:cs="Arial"/>
          <w:color w:val="000000" w:themeColor="text1"/>
          <w:sz w:val="24"/>
          <w:szCs w:val="24"/>
        </w:rPr>
        <w:t>On entering The National Gallery</w:t>
      </w:r>
      <w:r w:rsidR="00836CD9" w:rsidRPr="008532D6">
        <w:rPr>
          <w:rFonts w:ascii="Ebrima" w:hAnsi="Ebrima" w:cs="Arial"/>
          <w:color w:val="000000" w:themeColor="text1"/>
          <w:sz w:val="24"/>
          <w:szCs w:val="24"/>
        </w:rPr>
        <w:t>’s Beyond Caravaggio exhibition</w:t>
      </w:r>
      <w:r w:rsidR="00DE2FE2">
        <w:rPr>
          <w:rFonts w:ascii="Ebrima" w:hAnsi="Ebrima" w:cs="Arial"/>
          <w:color w:val="000000" w:themeColor="text1"/>
          <w:sz w:val="24"/>
          <w:szCs w:val="24"/>
        </w:rPr>
        <w:t xml:space="preserve"> you are immediately ensconced within a dark and hushed environment</w:t>
      </w:r>
      <w:r w:rsidR="001509C3">
        <w:rPr>
          <w:rFonts w:ascii="Ebrima" w:hAnsi="Ebrima" w:cs="Arial"/>
          <w:color w:val="000000" w:themeColor="text1"/>
          <w:sz w:val="24"/>
          <w:szCs w:val="24"/>
        </w:rPr>
        <w:t xml:space="preserve">, much like the </w:t>
      </w:r>
      <w:r w:rsidR="00512471">
        <w:rPr>
          <w:rFonts w:ascii="Ebrima" w:hAnsi="Ebrima" w:cs="Arial"/>
          <w:color w:val="000000" w:themeColor="text1"/>
          <w:sz w:val="24"/>
          <w:szCs w:val="24"/>
        </w:rPr>
        <w:t xml:space="preserve">mood and </w:t>
      </w:r>
      <w:r w:rsidR="001509C3">
        <w:rPr>
          <w:rFonts w:ascii="Ebrima" w:hAnsi="Ebrima" w:cs="Arial"/>
          <w:color w:val="000000" w:themeColor="text1"/>
          <w:sz w:val="24"/>
          <w:szCs w:val="24"/>
        </w:rPr>
        <w:t xml:space="preserve">colour palettes used by the </w:t>
      </w:r>
      <w:r w:rsidR="00512471">
        <w:rPr>
          <w:rFonts w:ascii="Ebrima" w:hAnsi="Ebrima" w:cs="Arial"/>
          <w:color w:val="000000" w:themeColor="text1"/>
          <w:sz w:val="24"/>
          <w:szCs w:val="24"/>
        </w:rPr>
        <w:t>various artists on show.</w:t>
      </w:r>
    </w:p>
    <w:p w14:paraId="47C88773" w14:textId="19B88A97" w:rsidR="00F343ED" w:rsidRDefault="0019131A" w:rsidP="00390C0F">
      <w:pPr>
        <w:spacing w:line="480" w:lineRule="auto"/>
        <w:jc w:val="both"/>
        <w:rPr>
          <w:rFonts w:ascii="Ebrima" w:hAnsi="Ebrima" w:cs="Arial"/>
          <w:color w:val="000000" w:themeColor="text1"/>
          <w:sz w:val="24"/>
          <w:szCs w:val="24"/>
        </w:rPr>
      </w:pPr>
      <w:r>
        <w:rPr>
          <w:rFonts w:ascii="Ebrima" w:hAnsi="Ebrima" w:cs="Arial"/>
          <w:color w:val="000000" w:themeColor="text1"/>
          <w:sz w:val="24"/>
          <w:szCs w:val="24"/>
        </w:rPr>
        <w:t xml:space="preserve">The black walls </w:t>
      </w:r>
      <w:r w:rsidR="005F7B7B">
        <w:rPr>
          <w:rFonts w:ascii="Ebrima" w:hAnsi="Ebrima" w:cs="Arial"/>
          <w:color w:val="000000" w:themeColor="text1"/>
          <w:sz w:val="24"/>
          <w:szCs w:val="24"/>
        </w:rPr>
        <w:t>with the lack or minimal directional paths to foll</w:t>
      </w:r>
      <w:r w:rsidR="00C40016">
        <w:rPr>
          <w:rFonts w:ascii="Ebrima" w:hAnsi="Ebrima" w:cs="Arial"/>
          <w:color w:val="000000" w:themeColor="text1"/>
          <w:sz w:val="24"/>
          <w:szCs w:val="24"/>
        </w:rPr>
        <w:t>o</w:t>
      </w:r>
      <w:r w:rsidR="005F7B7B">
        <w:rPr>
          <w:rFonts w:ascii="Ebrima" w:hAnsi="Ebrima" w:cs="Arial"/>
          <w:color w:val="000000" w:themeColor="text1"/>
          <w:sz w:val="24"/>
          <w:szCs w:val="24"/>
        </w:rPr>
        <w:t>w</w:t>
      </w:r>
      <w:r w:rsidR="00C40016">
        <w:rPr>
          <w:rFonts w:ascii="Ebrima" w:hAnsi="Ebrima" w:cs="Arial"/>
          <w:color w:val="000000" w:themeColor="text1"/>
          <w:sz w:val="24"/>
          <w:szCs w:val="24"/>
        </w:rPr>
        <w:t xml:space="preserve"> and the low eye level/ head height</w:t>
      </w:r>
      <w:r w:rsidR="002354CB">
        <w:rPr>
          <w:rFonts w:ascii="Ebrima" w:hAnsi="Ebrima" w:cs="Arial"/>
          <w:color w:val="000000" w:themeColor="text1"/>
          <w:sz w:val="24"/>
          <w:szCs w:val="24"/>
        </w:rPr>
        <w:t xml:space="preserve"> of the paintings allows </w:t>
      </w:r>
      <w:r w:rsidR="00222C5E">
        <w:rPr>
          <w:rFonts w:ascii="Ebrima" w:hAnsi="Ebrima" w:cs="Arial"/>
          <w:color w:val="000000" w:themeColor="text1"/>
          <w:sz w:val="24"/>
          <w:szCs w:val="24"/>
        </w:rPr>
        <w:t>you</w:t>
      </w:r>
      <w:r w:rsidR="002354CB">
        <w:rPr>
          <w:rFonts w:ascii="Ebrima" w:hAnsi="Ebrima" w:cs="Arial"/>
          <w:color w:val="000000" w:themeColor="text1"/>
          <w:sz w:val="24"/>
          <w:szCs w:val="24"/>
        </w:rPr>
        <w:t xml:space="preserve"> to focus </w:t>
      </w:r>
      <w:r w:rsidR="004C461D">
        <w:rPr>
          <w:rFonts w:ascii="Ebrima" w:hAnsi="Ebrima" w:cs="Arial"/>
          <w:color w:val="000000" w:themeColor="text1"/>
          <w:sz w:val="24"/>
          <w:szCs w:val="24"/>
        </w:rPr>
        <w:t xml:space="preserve">on the displayed work, room by room. It also </w:t>
      </w:r>
      <w:r w:rsidR="00AF3687">
        <w:rPr>
          <w:rFonts w:ascii="Ebrima" w:hAnsi="Ebrima" w:cs="Arial"/>
          <w:color w:val="000000" w:themeColor="text1"/>
          <w:sz w:val="24"/>
          <w:szCs w:val="24"/>
        </w:rPr>
        <w:t xml:space="preserve">removes you from other distractions such as architectural detailing and </w:t>
      </w:r>
      <w:r w:rsidR="00FA5C2B">
        <w:rPr>
          <w:rFonts w:ascii="Ebrima" w:hAnsi="Ebrima" w:cs="Arial"/>
          <w:color w:val="000000" w:themeColor="text1"/>
          <w:sz w:val="24"/>
          <w:szCs w:val="24"/>
        </w:rPr>
        <w:t>so on</w:t>
      </w:r>
      <w:r w:rsidR="005355AD">
        <w:rPr>
          <w:rFonts w:ascii="Ebrima" w:hAnsi="Ebrima" w:cs="Arial"/>
          <w:color w:val="000000" w:themeColor="text1"/>
          <w:sz w:val="24"/>
          <w:szCs w:val="24"/>
        </w:rPr>
        <w:t xml:space="preserve"> and so forth.</w:t>
      </w:r>
      <w:r w:rsidR="00FA5C2B">
        <w:rPr>
          <w:rFonts w:ascii="Ebrima" w:hAnsi="Ebrima" w:cs="Arial"/>
          <w:color w:val="000000" w:themeColor="text1"/>
          <w:sz w:val="24"/>
          <w:szCs w:val="24"/>
        </w:rPr>
        <w:t xml:space="preserve"> </w:t>
      </w:r>
      <w:r w:rsidR="005355AD">
        <w:rPr>
          <w:rFonts w:ascii="Ebrima" w:hAnsi="Ebrima" w:cs="Arial"/>
          <w:color w:val="000000" w:themeColor="text1"/>
          <w:sz w:val="24"/>
          <w:szCs w:val="24"/>
        </w:rPr>
        <w:t>T</w:t>
      </w:r>
      <w:r w:rsidR="00FA5C2B">
        <w:rPr>
          <w:rFonts w:ascii="Ebrima" w:hAnsi="Ebrima" w:cs="Arial"/>
          <w:color w:val="000000" w:themeColor="text1"/>
          <w:sz w:val="24"/>
          <w:szCs w:val="24"/>
        </w:rPr>
        <w:t xml:space="preserve">his </w:t>
      </w:r>
      <w:r w:rsidR="00CB0540">
        <w:rPr>
          <w:rFonts w:ascii="Ebrima" w:hAnsi="Ebrima" w:cs="Arial"/>
          <w:color w:val="000000" w:themeColor="text1"/>
          <w:sz w:val="24"/>
          <w:szCs w:val="24"/>
        </w:rPr>
        <w:t>encourages you to forget where yo</w:t>
      </w:r>
      <w:r w:rsidR="00C4366A">
        <w:rPr>
          <w:rFonts w:ascii="Ebrima" w:hAnsi="Ebrima" w:cs="Arial"/>
          <w:color w:val="000000" w:themeColor="text1"/>
          <w:sz w:val="24"/>
          <w:szCs w:val="24"/>
        </w:rPr>
        <w:t>u</w:t>
      </w:r>
      <w:r w:rsidR="00CB0540">
        <w:rPr>
          <w:rFonts w:ascii="Ebrima" w:hAnsi="Ebrima" w:cs="Arial"/>
          <w:color w:val="000000" w:themeColor="text1"/>
          <w:sz w:val="24"/>
          <w:szCs w:val="24"/>
        </w:rPr>
        <w:t xml:space="preserve"> are and alleviates any </w:t>
      </w:r>
      <w:r w:rsidR="00207FF3">
        <w:rPr>
          <w:rFonts w:ascii="Ebrima" w:hAnsi="Ebrima" w:cs="Arial"/>
          <w:color w:val="000000" w:themeColor="text1"/>
          <w:sz w:val="24"/>
          <w:szCs w:val="24"/>
        </w:rPr>
        <w:t xml:space="preserve">unnecessary straining or craning’ of the neck to look </w:t>
      </w:r>
      <w:r w:rsidR="00F343ED">
        <w:rPr>
          <w:rFonts w:ascii="Ebrima" w:hAnsi="Ebrima" w:cs="Arial"/>
          <w:color w:val="000000" w:themeColor="text1"/>
          <w:sz w:val="24"/>
          <w:szCs w:val="24"/>
        </w:rPr>
        <w:t>at these works of art.</w:t>
      </w:r>
    </w:p>
    <w:p w14:paraId="408C6DEC" w14:textId="6908266A" w:rsidR="0076679E" w:rsidRDefault="00BE6032" w:rsidP="00390C0F">
      <w:pPr>
        <w:spacing w:line="480" w:lineRule="auto"/>
        <w:jc w:val="both"/>
        <w:rPr>
          <w:rFonts w:ascii="Ebrima" w:hAnsi="Ebrima" w:cs="Arial"/>
          <w:color w:val="000000" w:themeColor="text1"/>
          <w:sz w:val="24"/>
          <w:szCs w:val="24"/>
          <w:highlight w:val="yellow"/>
        </w:rPr>
      </w:pPr>
      <w:r>
        <w:rPr>
          <w:rFonts w:ascii="Ebrima" w:hAnsi="Ebrima" w:cs="Arial"/>
          <w:color w:val="000000" w:themeColor="text1"/>
          <w:sz w:val="24"/>
          <w:szCs w:val="24"/>
        </w:rPr>
        <w:t>The small darkened rooms act</w:t>
      </w:r>
      <w:r w:rsidR="00C4366A">
        <w:rPr>
          <w:rFonts w:ascii="Ebrima" w:hAnsi="Ebrima" w:cs="Arial"/>
          <w:color w:val="000000" w:themeColor="text1"/>
          <w:sz w:val="24"/>
          <w:szCs w:val="24"/>
        </w:rPr>
        <w:t xml:space="preserve"> as a maze </w:t>
      </w:r>
      <w:r>
        <w:rPr>
          <w:rFonts w:ascii="Ebrima" w:hAnsi="Ebrima" w:cs="Arial"/>
          <w:color w:val="000000" w:themeColor="text1"/>
          <w:sz w:val="24"/>
          <w:szCs w:val="24"/>
        </w:rPr>
        <w:t xml:space="preserve"> </w:t>
      </w:r>
      <w:r w:rsidR="009D14D5">
        <w:rPr>
          <w:rFonts w:ascii="Ebrima" w:hAnsi="Ebrima" w:cs="Arial"/>
          <w:color w:val="000000" w:themeColor="text1"/>
          <w:sz w:val="24"/>
          <w:szCs w:val="24"/>
        </w:rPr>
        <w:t xml:space="preserve">in that they </w:t>
      </w:r>
      <w:r w:rsidR="00260F1E">
        <w:rPr>
          <w:rFonts w:ascii="Ebrima" w:hAnsi="Ebrima" w:cs="Arial"/>
          <w:color w:val="000000" w:themeColor="text1"/>
          <w:sz w:val="24"/>
          <w:szCs w:val="24"/>
        </w:rPr>
        <w:t xml:space="preserve">seemingly </w:t>
      </w:r>
      <w:r w:rsidR="00FF09A9">
        <w:rPr>
          <w:rFonts w:ascii="Ebrima" w:hAnsi="Ebrima" w:cs="Arial"/>
          <w:color w:val="000000" w:themeColor="text1"/>
          <w:sz w:val="24"/>
          <w:szCs w:val="24"/>
        </w:rPr>
        <w:t>aim to be mak</w:t>
      </w:r>
      <w:r w:rsidR="00260F1E">
        <w:rPr>
          <w:rFonts w:ascii="Ebrima" w:hAnsi="Ebrima" w:cs="Arial"/>
          <w:color w:val="000000" w:themeColor="text1"/>
          <w:sz w:val="24"/>
          <w:szCs w:val="24"/>
        </w:rPr>
        <w:t>e</w:t>
      </w:r>
      <w:r w:rsidR="00FF09A9">
        <w:rPr>
          <w:rFonts w:ascii="Ebrima" w:hAnsi="Ebrima" w:cs="Arial"/>
          <w:color w:val="000000" w:themeColor="text1"/>
          <w:sz w:val="24"/>
          <w:szCs w:val="24"/>
        </w:rPr>
        <w:t xml:space="preserve"> the </w:t>
      </w:r>
      <w:r w:rsidR="00CF7176">
        <w:rPr>
          <w:rFonts w:ascii="Ebrima" w:hAnsi="Ebrima" w:cs="Arial"/>
          <w:color w:val="000000" w:themeColor="text1"/>
          <w:sz w:val="24"/>
          <w:szCs w:val="24"/>
        </w:rPr>
        <w:t xml:space="preserve">visitors imagine that they were </w:t>
      </w:r>
      <w:r w:rsidR="003B516C">
        <w:rPr>
          <w:rFonts w:ascii="Ebrima" w:hAnsi="Ebrima" w:cs="Arial"/>
          <w:color w:val="000000" w:themeColor="text1"/>
          <w:sz w:val="24"/>
          <w:szCs w:val="24"/>
        </w:rPr>
        <w:t xml:space="preserve">walking through the narrow winding streets or alleys of </w:t>
      </w:r>
      <w:r w:rsidR="00230DC5">
        <w:rPr>
          <w:rFonts w:ascii="Ebrima" w:hAnsi="Ebrima" w:cs="Arial"/>
          <w:color w:val="000000" w:themeColor="text1"/>
          <w:sz w:val="24"/>
          <w:szCs w:val="24"/>
        </w:rPr>
        <w:t>a time gone by in almost any city</w:t>
      </w:r>
      <w:r w:rsidR="001D3892">
        <w:rPr>
          <w:rFonts w:ascii="Ebrima" w:hAnsi="Ebrima" w:cs="Arial"/>
          <w:color w:val="000000" w:themeColor="text1"/>
          <w:sz w:val="24"/>
          <w:szCs w:val="24"/>
        </w:rPr>
        <w:t xml:space="preserve">. One could feel themselves walking through the ancient streets of </w:t>
      </w:r>
      <w:r w:rsidR="0037641B">
        <w:rPr>
          <w:rFonts w:ascii="Ebrima" w:hAnsi="Ebrima" w:cs="Arial"/>
          <w:color w:val="000000" w:themeColor="text1"/>
          <w:sz w:val="24"/>
          <w:szCs w:val="24"/>
        </w:rPr>
        <w:t>R</w:t>
      </w:r>
      <w:r w:rsidR="001D3892">
        <w:rPr>
          <w:rFonts w:ascii="Ebrima" w:hAnsi="Ebrima" w:cs="Arial"/>
          <w:color w:val="000000" w:themeColor="text1"/>
          <w:sz w:val="24"/>
          <w:szCs w:val="24"/>
        </w:rPr>
        <w:t>ome or</w:t>
      </w:r>
      <w:r w:rsidR="0037641B">
        <w:rPr>
          <w:rFonts w:ascii="Ebrima" w:hAnsi="Ebrima" w:cs="Arial"/>
          <w:color w:val="000000" w:themeColor="text1"/>
          <w:sz w:val="24"/>
          <w:szCs w:val="24"/>
        </w:rPr>
        <w:t xml:space="preserve"> Barcelona</w:t>
      </w:r>
      <w:r w:rsidR="00D31389">
        <w:rPr>
          <w:rFonts w:ascii="Ebrima" w:hAnsi="Ebrima" w:cs="Arial"/>
          <w:color w:val="000000" w:themeColor="text1"/>
          <w:sz w:val="24"/>
          <w:szCs w:val="24"/>
        </w:rPr>
        <w:t>. T</w:t>
      </w:r>
      <w:r w:rsidR="0015358D">
        <w:rPr>
          <w:rFonts w:ascii="Ebrima" w:hAnsi="Ebrima" w:cs="Arial"/>
          <w:color w:val="000000" w:themeColor="text1"/>
          <w:sz w:val="24"/>
          <w:szCs w:val="24"/>
        </w:rPr>
        <w:t>his is then further accentuated by the afore mentioned eye line of the paintings</w:t>
      </w:r>
      <w:r w:rsidR="0018066D">
        <w:rPr>
          <w:rFonts w:ascii="Ebrima" w:hAnsi="Ebrima" w:cs="Arial"/>
          <w:color w:val="000000" w:themeColor="text1"/>
          <w:sz w:val="24"/>
          <w:szCs w:val="24"/>
        </w:rPr>
        <w:t xml:space="preserve">, allowing you to feel </w:t>
      </w:r>
      <w:r w:rsidR="005E0C42">
        <w:rPr>
          <w:rFonts w:ascii="Ebrima" w:hAnsi="Ebrima" w:cs="Arial"/>
          <w:color w:val="000000" w:themeColor="text1"/>
          <w:sz w:val="24"/>
          <w:szCs w:val="24"/>
        </w:rPr>
        <w:t xml:space="preserve">as though you were a voyeur looking </w:t>
      </w:r>
      <w:r w:rsidR="003D7306">
        <w:rPr>
          <w:rFonts w:ascii="Ebrima" w:hAnsi="Ebrima" w:cs="Arial"/>
          <w:color w:val="000000" w:themeColor="text1"/>
          <w:sz w:val="24"/>
          <w:szCs w:val="24"/>
        </w:rPr>
        <w:t>thro</w:t>
      </w:r>
      <w:r w:rsidR="00344A5F">
        <w:rPr>
          <w:rFonts w:ascii="Ebrima" w:hAnsi="Ebrima" w:cs="Arial"/>
          <w:color w:val="000000" w:themeColor="text1"/>
          <w:sz w:val="24"/>
          <w:szCs w:val="24"/>
        </w:rPr>
        <w:t>ugh</w:t>
      </w:r>
      <w:r w:rsidR="003D7306">
        <w:rPr>
          <w:rFonts w:ascii="Ebrima" w:hAnsi="Ebrima" w:cs="Arial"/>
          <w:color w:val="000000" w:themeColor="text1"/>
          <w:sz w:val="24"/>
          <w:szCs w:val="24"/>
        </w:rPr>
        <w:t xml:space="preserve"> private windows at the scenes </w:t>
      </w:r>
      <w:r w:rsidR="00387DDE">
        <w:rPr>
          <w:rFonts w:ascii="Ebrima" w:hAnsi="Ebrima" w:cs="Arial"/>
          <w:color w:val="000000" w:themeColor="text1"/>
          <w:sz w:val="24"/>
          <w:szCs w:val="24"/>
        </w:rPr>
        <w:t xml:space="preserve">depicted </w:t>
      </w:r>
      <w:r w:rsidR="009E59DC">
        <w:rPr>
          <w:rFonts w:ascii="Ebrima" w:hAnsi="Ebrima" w:cs="Arial"/>
          <w:color w:val="000000" w:themeColor="text1"/>
          <w:sz w:val="24"/>
          <w:szCs w:val="24"/>
        </w:rPr>
        <w:t>as moments captured in time.</w:t>
      </w:r>
      <w:r w:rsidR="00094CDB">
        <w:rPr>
          <w:rFonts w:ascii="Ebrima" w:hAnsi="Ebrima" w:cs="Arial"/>
          <w:color w:val="000000" w:themeColor="text1"/>
          <w:sz w:val="24"/>
          <w:szCs w:val="24"/>
        </w:rPr>
        <w:t xml:space="preserve"> In fact</w:t>
      </w:r>
      <w:r w:rsidR="00115E13">
        <w:rPr>
          <w:rFonts w:ascii="Ebrima" w:hAnsi="Ebrima" w:cs="Arial"/>
          <w:color w:val="000000" w:themeColor="text1"/>
          <w:sz w:val="24"/>
          <w:szCs w:val="24"/>
        </w:rPr>
        <w:t xml:space="preserve"> </w:t>
      </w:r>
      <w:r w:rsidR="007278F7">
        <w:rPr>
          <w:rFonts w:ascii="Ebrima" w:hAnsi="Ebrima" w:cs="Arial"/>
          <w:color w:val="000000" w:themeColor="text1"/>
          <w:sz w:val="24"/>
          <w:szCs w:val="24"/>
        </w:rPr>
        <w:t xml:space="preserve">it is due to </w:t>
      </w:r>
      <w:r w:rsidR="00115E13">
        <w:rPr>
          <w:rFonts w:ascii="Ebrima" w:hAnsi="Ebrima" w:cs="Arial"/>
          <w:color w:val="000000" w:themeColor="text1"/>
          <w:sz w:val="24"/>
          <w:szCs w:val="24"/>
        </w:rPr>
        <w:t>this</w:t>
      </w:r>
      <w:r w:rsidR="007278F7">
        <w:rPr>
          <w:rFonts w:ascii="Ebrima" w:hAnsi="Ebrima" w:cs="Arial"/>
          <w:color w:val="000000" w:themeColor="text1"/>
          <w:sz w:val="24"/>
          <w:szCs w:val="24"/>
        </w:rPr>
        <w:t>,</w:t>
      </w:r>
      <w:r w:rsidR="00115E13">
        <w:rPr>
          <w:rFonts w:ascii="Ebrima" w:hAnsi="Ebrima" w:cs="Arial"/>
          <w:color w:val="000000" w:themeColor="text1"/>
          <w:sz w:val="24"/>
          <w:szCs w:val="24"/>
        </w:rPr>
        <w:t xml:space="preserve"> combined with the lack of other visual distractions (curators notes printed on black plaques) </w:t>
      </w:r>
      <w:r w:rsidR="007278F7">
        <w:rPr>
          <w:rFonts w:ascii="Ebrima" w:hAnsi="Ebrima" w:cs="Arial"/>
          <w:color w:val="000000" w:themeColor="text1"/>
          <w:sz w:val="24"/>
          <w:szCs w:val="24"/>
        </w:rPr>
        <w:t xml:space="preserve">that I was not even aware that there were more floors </w:t>
      </w:r>
      <w:r w:rsidR="0037045F">
        <w:rPr>
          <w:rFonts w:ascii="Ebrima" w:hAnsi="Ebrima" w:cs="Arial"/>
          <w:color w:val="000000" w:themeColor="text1"/>
          <w:sz w:val="24"/>
          <w:szCs w:val="24"/>
        </w:rPr>
        <w:t>to the exhibition</w:t>
      </w:r>
      <w:r w:rsidR="000E5781">
        <w:rPr>
          <w:rFonts w:ascii="Ebrima" w:hAnsi="Ebrima" w:cs="Arial"/>
          <w:color w:val="000000" w:themeColor="text1"/>
          <w:sz w:val="24"/>
          <w:szCs w:val="24"/>
        </w:rPr>
        <w:t xml:space="preserve"> and only realised upon leaving that I</w:t>
      </w:r>
      <w:r w:rsidR="0076679E">
        <w:rPr>
          <w:rFonts w:ascii="Ebrima" w:hAnsi="Ebrima" w:cs="Arial"/>
          <w:color w:val="000000" w:themeColor="text1"/>
          <w:sz w:val="24"/>
          <w:szCs w:val="24"/>
        </w:rPr>
        <w:t xml:space="preserve"> </w:t>
      </w:r>
      <w:r w:rsidR="000E5781">
        <w:rPr>
          <w:rFonts w:ascii="Ebrima" w:hAnsi="Ebrima" w:cs="Arial"/>
          <w:color w:val="000000" w:themeColor="text1"/>
          <w:sz w:val="24"/>
          <w:szCs w:val="24"/>
        </w:rPr>
        <w:t>had only seen three out of an appar</w:t>
      </w:r>
      <w:r w:rsidR="0076679E">
        <w:rPr>
          <w:rFonts w:ascii="Ebrima" w:hAnsi="Ebrima" w:cs="Arial"/>
          <w:color w:val="000000" w:themeColor="text1"/>
          <w:sz w:val="24"/>
          <w:szCs w:val="24"/>
        </w:rPr>
        <w:t>ent eleven rooms.</w:t>
      </w:r>
      <w:r w:rsidR="004809E0">
        <w:rPr>
          <w:rFonts w:ascii="Ebrima" w:hAnsi="Ebrima" w:cs="Arial"/>
          <w:color w:val="000000" w:themeColor="text1"/>
          <w:sz w:val="24"/>
          <w:szCs w:val="24"/>
        </w:rPr>
        <w:t xml:space="preserve"> </w:t>
      </w:r>
      <w:r w:rsidR="00D90258">
        <w:rPr>
          <w:rFonts w:ascii="Ebrima" w:hAnsi="Ebrima" w:cs="Arial"/>
          <w:color w:val="000000" w:themeColor="text1"/>
          <w:sz w:val="24"/>
          <w:szCs w:val="24"/>
        </w:rPr>
        <w:t xml:space="preserve">The downfall for me </w:t>
      </w:r>
      <w:r w:rsidR="00CF24FC">
        <w:rPr>
          <w:rFonts w:ascii="Ebrima" w:hAnsi="Ebrima" w:cs="Arial"/>
          <w:color w:val="000000" w:themeColor="text1"/>
          <w:sz w:val="24"/>
          <w:szCs w:val="24"/>
        </w:rPr>
        <w:t xml:space="preserve">however </w:t>
      </w:r>
      <w:r w:rsidR="00D90258">
        <w:rPr>
          <w:rFonts w:ascii="Ebrima" w:hAnsi="Ebrima" w:cs="Arial"/>
          <w:color w:val="000000" w:themeColor="text1"/>
          <w:sz w:val="24"/>
          <w:szCs w:val="24"/>
        </w:rPr>
        <w:t xml:space="preserve">was </w:t>
      </w:r>
      <w:r w:rsidR="004809E0">
        <w:rPr>
          <w:rFonts w:ascii="Ebrima" w:hAnsi="Ebrima" w:cs="Arial"/>
          <w:color w:val="000000" w:themeColor="text1"/>
          <w:sz w:val="24"/>
          <w:szCs w:val="24"/>
        </w:rPr>
        <w:t>how this contributed strongly to how quickly the rooms became cramped</w:t>
      </w:r>
      <w:r w:rsidR="00CF24FC">
        <w:rPr>
          <w:rFonts w:ascii="Ebrima" w:hAnsi="Ebrima" w:cs="Arial"/>
          <w:color w:val="000000" w:themeColor="text1"/>
          <w:sz w:val="24"/>
          <w:szCs w:val="24"/>
        </w:rPr>
        <w:t xml:space="preserve">, preventing you from </w:t>
      </w:r>
      <w:r w:rsidR="00D37AE8">
        <w:rPr>
          <w:rFonts w:ascii="Ebrima" w:hAnsi="Ebrima" w:cs="Arial"/>
          <w:color w:val="000000" w:themeColor="text1"/>
          <w:sz w:val="24"/>
          <w:szCs w:val="24"/>
        </w:rPr>
        <w:t xml:space="preserve">stopping to </w:t>
      </w:r>
      <w:r w:rsidR="00D37AE8">
        <w:rPr>
          <w:rFonts w:ascii="Ebrima" w:hAnsi="Ebrima" w:cs="Arial"/>
          <w:color w:val="000000" w:themeColor="text1"/>
          <w:sz w:val="24"/>
          <w:szCs w:val="24"/>
        </w:rPr>
        <w:lastRenderedPageBreak/>
        <w:t xml:space="preserve">properly </w:t>
      </w:r>
      <w:r w:rsidR="00241D60">
        <w:rPr>
          <w:rFonts w:ascii="Ebrima" w:hAnsi="Ebrima" w:cs="Arial"/>
          <w:color w:val="000000" w:themeColor="text1"/>
          <w:sz w:val="24"/>
          <w:szCs w:val="24"/>
        </w:rPr>
        <w:t xml:space="preserve">examine and admire the works of art </w:t>
      </w:r>
      <w:r w:rsidR="008329CF">
        <w:rPr>
          <w:rFonts w:ascii="Ebrima" w:hAnsi="Ebrima" w:cs="Arial"/>
          <w:color w:val="000000" w:themeColor="text1"/>
          <w:sz w:val="24"/>
          <w:szCs w:val="24"/>
        </w:rPr>
        <w:t>as you would soon be jostled out of the way by other oncoming  groups</w:t>
      </w:r>
      <w:r w:rsidR="00C02F41">
        <w:rPr>
          <w:rFonts w:ascii="Ebrima" w:hAnsi="Ebrima" w:cs="Arial"/>
          <w:color w:val="000000" w:themeColor="text1"/>
          <w:sz w:val="24"/>
          <w:szCs w:val="24"/>
        </w:rPr>
        <w:t xml:space="preserve">, for I believe we were all given </w:t>
      </w:r>
      <w:r w:rsidR="001D2B65">
        <w:rPr>
          <w:rFonts w:ascii="Ebrima" w:hAnsi="Ebrima" w:cs="Arial"/>
          <w:color w:val="000000" w:themeColor="text1"/>
          <w:sz w:val="24"/>
          <w:szCs w:val="24"/>
        </w:rPr>
        <w:t>a set period of time in which to do so, too little time</w:t>
      </w:r>
      <w:r w:rsidR="006608BA">
        <w:rPr>
          <w:rFonts w:ascii="Ebrima" w:hAnsi="Ebrima" w:cs="Arial"/>
          <w:color w:val="000000" w:themeColor="text1"/>
          <w:sz w:val="24"/>
          <w:szCs w:val="24"/>
        </w:rPr>
        <w:t xml:space="preserve">. That would be my only </w:t>
      </w:r>
      <w:r w:rsidR="007D57EE">
        <w:rPr>
          <w:rFonts w:ascii="Ebrima" w:hAnsi="Ebrima" w:cs="Arial"/>
          <w:color w:val="000000" w:themeColor="text1"/>
          <w:sz w:val="24"/>
          <w:szCs w:val="24"/>
        </w:rPr>
        <w:t>negative point regarding the exhibition.</w:t>
      </w:r>
      <w:r w:rsidR="00D4577B">
        <w:rPr>
          <w:rFonts w:ascii="Ebrima" w:hAnsi="Ebrima" w:cs="Arial"/>
          <w:color w:val="000000" w:themeColor="text1"/>
          <w:sz w:val="24"/>
          <w:szCs w:val="24"/>
        </w:rPr>
        <w:t xml:space="preserve"> </w:t>
      </w:r>
      <w:r w:rsidR="00D4577B" w:rsidRPr="00D4577B">
        <w:rPr>
          <w:rFonts w:ascii="Ebrima" w:hAnsi="Ebrima" w:cs="Arial"/>
          <w:color w:val="000000" w:themeColor="text1"/>
          <w:sz w:val="24"/>
          <w:szCs w:val="24"/>
          <w:highlight w:val="yellow"/>
        </w:rPr>
        <w:t>(322 WORDS)</w:t>
      </w:r>
    </w:p>
    <w:p w14:paraId="55036EB6" w14:textId="54EACF39" w:rsidR="005163B5" w:rsidRDefault="00880943" w:rsidP="0093554D">
      <w:pPr>
        <w:spacing w:line="480" w:lineRule="auto"/>
        <w:jc w:val="both"/>
        <w:rPr>
          <w:rFonts w:ascii="Ebrima" w:hAnsi="Ebrima" w:cs="Arial"/>
          <w:color w:val="000000" w:themeColor="text1"/>
          <w:sz w:val="24"/>
          <w:szCs w:val="24"/>
          <w:highlight w:val="yellow"/>
        </w:rPr>
      </w:pPr>
      <w:r w:rsidRPr="006D3AE4">
        <w:rPr>
          <w:rFonts w:ascii="Ebrima" w:hAnsi="Ebrima" w:cs="Arial"/>
          <w:color w:val="000000" w:themeColor="text1"/>
          <w:sz w:val="24"/>
          <w:szCs w:val="24"/>
        </w:rPr>
        <w:t xml:space="preserve">Most of the works I did get to see </w:t>
      </w:r>
      <w:r w:rsidR="00EA4B4F">
        <w:rPr>
          <w:rFonts w:ascii="Ebrima" w:hAnsi="Ebrima" w:cs="Arial"/>
          <w:color w:val="000000" w:themeColor="text1"/>
          <w:sz w:val="24"/>
          <w:szCs w:val="24"/>
        </w:rPr>
        <w:t xml:space="preserve">were listed as oil on canvas with the odd few </w:t>
      </w:r>
      <w:r w:rsidR="00DF3DCC">
        <w:rPr>
          <w:rFonts w:ascii="Ebrima" w:hAnsi="Ebrima" w:cs="Arial"/>
          <w:color w:val="000000" w:themeColor="text1"/>
          <w:sz w:val="24"/>
          <w:szCs w:val="24"/>
        </w:rPr>
        <w:t>gouaches (mixed media)</w:t>
      </w:r>
      <w:r w:rsidR="005163B5">
        <w:rPr>
          <w:rFonts w:ascii="Ebrima" w:hAnsi="Ebrima" w:cs="Arial"/>
          <w:color w:val="000000" w:themeColor="text1"/>
          <w:sz w:val="24"/>
          <w:szCs w:val="24"/>
        </w:rPr>
        <w:t xml:space="preserve"> ones too. </w:t>
      </w:r>
      <w:r w:rsidR="005163B5" w:rsidRPr="00D4577B">
        <w:rPr>
          <w:rFonts w:ascii="Ebrima" w:hAnsi="Ebrima" w:cs="Arial"/>
          <w:color w:val="000000" w:themeColor="text1"/>
          <w:sz w:val="24"/>
          <w:szCs w:val="24"/>
          <w:highlight w:val="yellow"/>
        </w:rPr>
        <w:t>(3</w:t>
      </w:r>
      <w:r w:rsidR="00374A8E">
        <w:rPr>
          <w:rFonts w:ascii="Ebrima" w:hAnsi="Ebrima" w:cs="Arial"/>
          <w:color w:val="000000" w:themeColor="text1"/>
          <w:sz w:val="24"/>
          <w:szCs w:val="24"/>
          <w:highlight w:val="yellow"/>
        </w:rPr>
        <w:t>46</w:t>
      </w:r>
      <w:r w:rsidR="005163B5" w:rsidRPr="00D4577B">
        <w:rPr>
          <w:rFonts w:ascii="Ebrima" w:hAnsi="Ebrima" w:cs="Arial"/>
          <w:color w:val="000000" w:themeColor="text1"/>
          <w:sz w:val="24"/>
          <w:szCs w:val="24"/>
          <w:highlight w:val="yellow"/>
        </w:rPr>
        <w:t xml:space="preserve"> WORDS)</w:t>
      </w:r>
    </w:p>
    <w:p w14:paraId="395C60E6" w14:textId="002CF4CD" w:rsidR="005163B5" w:rsidRDefault="005A77ED" w:rsidP="00390C0F">
      <w:pPr>
        <w:spacing w:line="480" w:lineRule="auto"/>
        <w:jc w:val="both"/>
        <w:rPr>
          <w:rFonts w:ascii="Ebrima" w:hAnsi="Ebrima" w:cs="Arial"/>
          <w:color w:val="000000" w:themeColor="text1"/>
          <w:sz w:val="24"/>
          <w:szCs w:val="24"/>
          <w:highlight w:val="yellow"/>
        </w:rPr>
      </w:pPr>
      <w:r w:rsidRPr="005A77ED">
        <w:rPr>
          <w:rFonts w:ascii="Ebrima" w:hAnsi="Ebrima" w:cs="Arial"/>
          <w:color w:val="000000" w:themeColor="text1"/>
          <w:sz w:val="24"/>
          <w:szCs w:val="24"/>
        </w:rPr>
        <w:t>A</w:t>
      </w:r>
      <w:r>
        <w:rPr>
          <w:rFonts w:ascii="Ebrima" w:hAnsi="Ebrima" w:cs="Arial"/>
          <w:color w:val="000000" w:themeColor="text1"/>
          <w:sz w:val="24"/>
          <w:szCs w:val="24"/>
        </w:rPr>
        <w:t xml:space="preserve">lmost </w:t>
      </w:r>
      <w:r w:rsidR="00252D74">
        <w:rPr>
          <w:rFonts w:ascii="Ebrima" w:hAnsi="Ebrima" w:cs="Arial"/>
          <w:color w:val="000000" w:themeColor="text1"/>
          <w:sz w:val="24"/>
          <w:szCs w:val="24"/>
        </w:rPr>
        <w:t>all of the paintings had vague and dark internal backdrops m</w:t>
      </w:r>
      <w:r w:rsidR="00440737">
        <w:rPr>
          <w:rFonts w:ascii="Ebrima" w:hAnsi="Ebrima" w:cs="Arial"/>
          <w:color w:val="000000" w:themeColor="text1"/>
          <w:sz w:val="24"/>
          <w:szCs w:val="24"/>
        </w:rPr>
        <w:t>atching the walls of the exhibition</w:t>
      </w:r>
      <w:r w:rsidR="009144D3">
        <w:rPr>
          <w:rFonts w:ascii="Ebrima" w:hAnsi="Ebrima" w:cs="Arial"/>
          <w:color w:val="000000" w:themeColor="text1"/>
          <w:sz w:val="24"/>
          <w:szCs w:val="24"/>
        </w:rPr>
        <w:t>, making the external spacial design</w:t>
      </w:r>
      <w:r w:rsidR="00A50F8D">
        <w:rPr>
          <w:rFonts w:ascii="Ebrima" w:hAnsi="Ebrima" w:cs="Arial"/>
          <w:color w:val="000000" w:themeColor="text1"/>
          <w:sz w:val="24"/>
          <w:szCs w:val="24"/>
        </w:rPr>
        <w:t xml:space="preserve"> </w:t>
      </w:r>
      <w:r w:rsidR="003954E7">
        <w:rPr>
          <w:rFonts w:ascii="Ebrima" w:hAnsi="Ebrima" w:cs="Arial"/>
          <w:color w:val="000000" w:themeColor="text1"/>
          <w:sz w:val="24"/>
          <w:szCs w:val="24"/>
        </w:rPr>
        <w:t xml:space="preserve">of the exhibitions rooms </w:t>
      </w:r>
      <w:r w:rsidR="00A50F8D">
        <w:rPr>
          <w:rFonts w:ascii="Ebrima" w:hAnsi="Ebrima" w:cs="Arial"/>
          <w:color w:val="000000" w:themeColor="text1"/>
          <w:sz w:val="24"/>
          <w:szCs w:val="24"/>
        </w:rPr>
        <w:t>an extension of the art works themselves</w:t>
      </w:r>
      <w:r w:rsidR="003954E7">
        <w:rPr>
          <w:rFonts w:ascii="Ebrima" w:hAnsi="Ebrima" w:cs="Arial"/>
          <w:color w:val="000000" w:themeColor="text1"/>
          <w:sz w:val="24"/>
          <w:szCs w:val="24"/>
        </w:rPr>
        <w:t xml:space="preserve">, allowing </w:t>
      </w:r>
      <w:r w:rsidR="00997A1D">
        <w:rPr>
          <w:rFonts w:ascii="Ebrima" w:hAnsi="Ebrima" w:cs="Arial"/>
          <w:color w:val="000000" w:themeColor="text1"/>
          <w:sz w:val="24"/>
          <w:szCs w:val="24"/>
        </w:rPr>
        <w:t>us to focus on the characters portrayed within in their realistic depictions.</w:t>
      </w:r>
      <w:r w:rsidR="005E726D">
        <w:rPr>
          <w:rFonts w:ascii="Ebrima" w:hAnsi="Ebrima" w:cs="Arial"/>
          <w:color w:val="000000" w:themeColor="text1"/>
          <w:sz w:val="24"/>
          <w:szCs w:val="24"/>
        </w:rPr>
        <w:t xml:space="preserve"> </w:t>
      </w:r>
      <w:r w:rsidR="008B2FAF" w:rsidRPr="008B2FAF">
        <w:rPr>
          <w:rFonts w:ascii="Ebrima" w:hAnsi="Ebrima" w:cs="Arial"/>
          <w:color w:val="000000" w:themeColor="text1"/>
          <w:sz w:val="24"/>
          <w:szCs w:val="24"/>
          <w:highlight w:val="yellow"/>
        </w:rPr>
        <w:t>(392 WORDS)</w:t>
      </w:r>
    </w:p>
    <w:p w14:paraId="1F48AB38" w14:textId="6CB8CF85" w:rsidR="00464859" w:rsidRPr="008B2FAF" w:rsidRDefault="005B388A" w:rsidP="00390C0F">
      <w:pPr>
        <w:spacing w:line="480" w:lineRule="auto"/>
        <w:jc w:val="both"/>
        <w:rPr>
          <w:rFonts w:ascii="Ebrima" w:hAnsi="Ebrima" w:cs="Arial"/>
          <w:color w:val="000000"/>
          <w:sz w:val="24"/>
          <w:szCs w:val="24"/>
        </w:rPr>
      </w:pPr>
      <w:r>
        <w:rPr>
          <w:rFonts w:ascii="Ebrima" w:hAnsi="Ebrima" w:cs="Arial"/>
          <w:color w:val="000000"/>
          <w:sz w:val="24"/>
          <w:szCs w:val="24"/>
        </w:rPr>
        <w:t>Surprisingly the size of the canvases ranged from medium to the extra large</w:t>
      </w:r>
      <w:r w:rsidR="00A61069">
        <w:rPr>
          <w:rFonts w:ascii="Ebrima" w:hAnsi="Ebrima" w:cs="Arial"/>
          <w:color w:val="000000"/>
          <w:sz w:val="24"/>
          <w:szCs w:val="24"/>
        </w:rPr>
        <w:t xml:space="preserve">, which did not seem to </w:t>
      </w:r>
      <w:r w:rsidR="00E41B59">
        <w:rPr>
          <w:rFonts w:ascii="Ebrima" w:hAnsi="Ebrima" w:cs="Arial"/>
          <w:color w:val="000000"/>
          <w:sz w:val="24"/>
          <w:szCs w:val="24"/>
        </w:rPr>
        <w:t xml:space="preserve">preliminarily coincide with </w:t>
      </w:r>
      <w:r w:rsidR="008525D9">
        <w:rPr>
          <w:rFonts w:ascii="Ebrima" w:hAnsi="Ebrima" w:cs="Arial"/>
          <w:color w:val="000000"/>
          <w:sz w:val="24"/>
          <w:szCs w:val="24"/>
        </w:rPr>
        <w:t>D</w:t>
      </w:r>
      <w:r w:rsidR="00E41B59">
        <w:rPr>
          <w:rFonts w:ascii="Ebrima" w:hAnsi="Ebrima" w:cs="Arial"/>
          <w:color w:val="000000"/>
          <w:sz w:val="24"/>
          <w:szCs w:val="24"/>
        </w:rPr>
        <w:t xml:space="preserve">avid </w:t>
      </w:r>
      <w:r w:rsidR="008525D9">
        <w:rPr>
          <w:rFonts w:ascii="Ebrima" w:hAnsi="Ebrima" w:cs="Arial"/>
          <w:color w:val="000000"/>
          <w:sz w:val="24"/>
          <w:szCs w:val="24"/>
        </w:rPr>
        <w:t>H</w:t>
      </w:r>
      <w:r w:rsidR="00E41B59">
        <w:rPr>
          <w:rFonts w:ascii="Ebrima" w:hAnsi="Ebrima" w:cs="Arial"/>
          <w:color w:val="000000"/>
          <w:sz w:val="24"/>
          <w:szCs w:val="24"/>
        </w:rPr>
        <w:t>ockneys secret knowledge documentary</w:t>
      </w:r>
      <w:r w:rsidR="00464859">
        <w:rPr>
          <w:rFonts w:ascii="Ebrima" w:hAnsi="Ebrima" w:cs="Arial"/>
          <w:color w:val="000000"/>
          <w:sz w:val="24"/>
          <w:szCs w:val="24"/>
        </w:rPr>
        <w:t xml:space="preserve"> (more on that later)</w:t>
      </w:r>
      <w:r w:rsidR="00B35B40">
        <w:rPr>
          <w:rFonts w:ascii="Ebrima" w:hAnsi="Ebrima" w:cs="Arial"/>
          <w:color w:val="000000"/>
          <w:sz w:val="24"/>
          <w:szCs w:val="24"/>
        </w:rPr>
        <w:t xml:space="preserve"> </w:t>
      </w:r>
      <w:r w:rsidR="00464859">
        <w:rPr>
          <w:rFonts w:ascii="Ebrima" w:hAnsi="Ebrima" w:cs="Arial"/>
          <w:color w:val="000000"/>
          <w:sz w:val="24"/>
          <w:szCs w:val="24"/>
        </w:rPr>
        <w:t>- which threw me off for sure.</w:t>
      </w:r>
      <w:r w:rsidR="006D70B4">
        <w:rPr>
          <w:rFonts w:ascii="Ebrima" w:hAnsi="Ebrima" w:cs="Arial"/>
          <w:color w:val="000000"/>
          <w:sz w:val="24"/>
          <w:szCs w:val="24"/>
        </w:rPr>
        <w:t xml:space="preserve"> </w:t>
      </w:r>
      <w:r w:rsidR="006D70B4" w:rsidRPr="006D70B4">
        <w:rPr>
          <w:rFonts w:ascii="Ebrima" w:hAnsi="Ebrima" w:cs="Arial"/>
          <w:color w:val="000000"/>
          <w:sz w:val="24"/>
          <w:szCs w:val="24"/>
          <w:highlight w:val="yellow"/>
        </w:rPr>
        <w:t>(428 WORDS)</w:t>
      </w:r>
    </w:p>
    <w:p w14:paraId="6046DA65" w14:textId="00676EAD" w:rsidR="00997C67" w:rsidRPr="0088119A" w:rsidRDefault="00DF3DCC" w:rsidP="0088119A">
      <w:pPr>
        <w:spacing w:line="480" w:lineRule="auto"/>
        <w:jc w:val="both"/>
        <w:rPr>
          <w:rFonts w:ascii="Ebrima" w:hAnsi="Ebrima" w:cs="Arial"/>
          <w:color w:val="000000"/>
          <w:sz w:val="24"/>
          <w:szCs w:val="24"/>
        </w:rPr>
      </w:pPr>
      <w:r w:rsidRPr="008B2FAF">
        <w:rPr>
          <w:rFonts w:ascii="Ebrima" w:hAnsi="Ebrima" w:cs="Arial"/>
          <w:color w:val="000000"/>
          <w:sz w:val="24"/>
          <w:szCs w:val="24"/>
        </w:rPr>
        <w:t xml:space="preserve"> </w:t>
      </w:r>
      <w:r w:rsidR="001E46D2">
        <w:rPr>
          <w:rFonts w:ascii="Ebrima" w:hAnsi="Ebrima" w:cs="Arial"/>
          <w:color w:val="000000"/>
          <w:sz w:val="24"/>
          <w:szCs w:val="24"/>
        </w:rPr>
        <w:t xml:space="preserve">The themes depicted throughout </w:t>
      </w:r>
      <w:r w:rsidR="00263719">
        <w:rPr>
          <w:rFonts w:ascii="Ebrima" w:hAnsi="Ebrima" w:cs="Arial"/>
          <w:color w:val="000000"/>
          <w:sz w:val="24"/>
          <w:szCs w:val="24"/>
        </w:rPr>
        <w:t xml:space="preserve">the exhibition (but heavily on </w:t>
      </w:r>
      <w:r w:rsidR="00B35B40">
        <w:rPr>
          <w:rFonts w:ascii="Ebrima" w:hAnsi="Ebrima" w:cs="Arial"/>
          <w:color w:val="000000"/>
          <w:sz w:val="24"/>
          <w:szCs w:val="24"/>
        </w:rPr>
        <w:t xml:space="preserve">Caravaggio’s) </w:t>
      </w:r>
      <w:r w:rsidR="006F2E26">
        <w:rPr>
          <w:rFonts w:ascii="Ebrima" w:hAnsi="Ebrima" w:cs="Arial"/>
          <w:color w:val="000000"/>
          <w:sz w:val="24"/>
          <w:szCs w:val="24"/>
        </w:rPr>
        <w:t xml:space="preserve">– all seemed to focus on </w:t>
      </w:r>
      <w:r w:rsidR="00CC6F22">
        <w:rPr>
          <w:rFonts w:ascii="Ebrima" w:hAnsi="Ebrima" w:cs="Arial"/>
          <w:color w:val="000000"/>
          <w:sz w:val="24"/>
          <w:szCs w:val="24"/>
        </w:rPr>
        <w:t>moral and ethical dilemmas, religious connotations</w:t>
      </w:r>
      <w:r w:rsidR="00D82B25">
        <w:rPr>
          <w:rFonts w:ascii="Ebrima" w:hAnsi="Ebrima" w:cs="Arial"/>
          <w:color w:val="000000"/>
          <w:sz w:val="24"/>
          <w:szCs w:val="24"/>
        </w:rPr>
        <w:t xml:space="preserve">, and mythology. An example of this would </w:t>
      </w:r>
      <w:r w:rsidR="00A95743">
        <w:rPr>
          <w:rFonts w:ascii="Ebrima" w:hAnsi="Ebrima" w:cs="Arial"/>
          <w:color w:val="000000"/>
          <w:sz w:val="24"/>
          <w:szCs w:val="24"/>
        </w:rPr>
        <w:t>be;</w:t>
      </w:r>
      <w:r w:rsidR="004055EA">
        <w:rPr>
          <w:rFonts w:ascii="Ebrima" w:hAnsi="Ebrima" w:cs="Arial"/>
          <w:color w:val="000000"/>
          <w:sz w:val="24"/>
          <w:szCs w:val="24"/>
        </w:rPr>
        <w:t xml:space="preserve"> </w:t>
      </w:r>
      <w:r w:rsidR="004055EA" w:rsidRPr="004055EA">
        <w:rPr>
          <w:rFonts w:ascii="Ebrima" w:hAnsi="Ebrima" w:cs="Arial"/>
          <w:color w:val="000000"/>
          <w:sz w:val="24"/>
          <w:szCs w:val="24"/>
          <w:highlight w:val="yellow"/>
        </w:rPr>
        <w:t>(456 WORDS)</w:t>
      </w:r>
    </w:p>
    <w:p w14:paraId="329C0324" w14:textId="77777777" w:rsidR="00997C67" w:rsidRDefault="00997C67" w:rsidP="00A95743">
      <w:pPr>
        <w:pStyle w:val="Heading2"/>
      </w:pPr>
    </w:p>
    <w:p w14:paraId="085AC85C" w14:textId="77777777" w:rsidR="00997C67" w:rsidRDefault="00997C67" w:rsidP="00A95743">
      <w:pPr>
        <w:pStyle w:val="Heading2"/>
      </w:pPr>
    </w:p>
    <w:p w14:paraId="20497C30" w14:textId="77777777" w:rsidR="00997C67" w:rsidRDefault="00997C67" w:rsidP="00A95743">
      <w:pPr>
        <w:pStyle w:val="Heading2"/>
      </w:pPr>
    </w:p>
    <w:p w14:paraId="196651AD" w14:textId="2068566B" w:rsidR="006702DC" w:rsidRDefault="006702DC" w:rsidP="006702DC"/>
    <w:p w14:paraId="73A51D77" w14:textId="77777777" w:rsidR="006702DC" w:rsidRPr="006702DC" w:rsidRDefault="006702DC" w:rsidP="006702DC"/>
    <w:p w14:paraId="3492394B" w14:textId="77777777" w:rsidR="006702DC" w:rsidRDefault="006702DC" w:rsidP="00997C67">
      <w:pPr>
        <w:pStyle w:val="Heading2"/>
      </w:pPr>
    </w:p>
    <w:p w14:paraId="38BC752C" w14:textId="69B0A310" w:rsidR="0088119A" w:rsidRPr="00881879" w:rsidRDefault="00A95743" w:rsidP="009E5D6A">
      <w:pPr>
        <w:pStyle w:val="Heading2"/>
        <w:rPr>
          <w:b/>
        </w:rPr>
      </w:pPr>
      <w:r w:rsidRPr="00881879">
        <w:rPr>
          <w:b/>
        </w:rPr>
        <w:t>Cardsharps</w:t>
      </w:r>
      <w:r w:rsidR="00A16D22" w:rsidRPr="00881879">
        <w:rPr>
          <w:b/>
        </w:rPr>
        <w:t xml:space="preserve"> </w:t>
      </w:r>
      <w:r w:rsidR="006702DC" w:rsidRPr="00881879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227639D" wp14:editId="5C25441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4122420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BA435" w14:textId="77777777" w:rsidR="0088119A" w:rsidRDefault="0088119A" w:rsidP="0088119A"/>
    <w:p w14:paraId="1C569A5D" w14:textId="41514498" w:rsidR="0088119A" w:rsidRDefault="00B77539" w:rsidP="009E5D6A">
      <w:pPr>
        <w:pStyle w:val="ListParagraph"/>
        <w:numPr>
          <w:ilvl w:val="0"/>
          <w:numId w:val="1"/>
        </w:numPr>
        <w:rPr>
          <w:color w:val="2F5496" w:themeColor="accent1" w:themeShade="BF"/>
        </w:rPr>
      </w:pPr>
      <w:r w:rsidRPr="00B77539">
        <w:rPr>
          <w:color w:val="2F5496" w:themeColor="accent1" w:themeShade="BF"/>
        </w:rPr>
        <w:t>Michelangelo</w:t>
      </w:r>
      <w:r w:rsidR="00122DAF" w:rsidRPr="00B77539">
        <w:rPr>
          <w:color w:val="2F5496" w:themeColor="accent1" w:themeShade="BF"/>
        </w:rPr>
        <w:t xml:space="preserve"> Merisi Da Caravaggio</w:t>
      </w:r>
      <w:r w:rsidRPr="00B77539">
        <w:rPr>
          <w:color w:val="2F5496" w:themeColor="accent1" w:themeShade="BF"/>
        </w:rPr>
        <w:t xml:space="preserve"> </w:t>
      </w:r>
      <w:r>
        <w:rPr>
          <w:color w:val="2F5496" w:themeColor="accent1" w:themeShade="BF"/>
        </w:rPr>
        <w:t xml:space="preserve">                                                                                    </w:t>
      </w:r>
      <w:r w:rsidRPr="00B77539">
        <w:rPr>
          <w:color w:val="2F5496" w:themeColor="accent1" w:themeShade="BF"/>
        </w:rPr>
        <w:t>(1571 – 1610)</w:t>
      </w:r>
    </w:p>
    <w:p w14:paraId="4FFEF0BB" w14:textId="08B5276D" w:rsidR="00CF4F98" w:rsidRDefault="006068B3" w:rsidP="009E5D6A">
      <w:pPr>
        <w:pStyle w:val="ListParagraph"/>
        <w:numPr>
          <w:ilvl w:val="0"/>
          <w:numId w:val="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>Italian</w:t>
      </w:r>
    </w:p>
    <w:p w14:paraId="708C70D6" w14:textId="77777777" w:rsidR="00126E38" w:rsidRDefault="0085476B" w:rsidP="009E5D6A">
      <w:pPr>
        <w:pStyle w:val="ListParagraph"/>
        <w:numPr>
          <w:ilvl w:val="0"/>
          <w:numId w:val="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1594 </w:t>
      </w:r>
      <w:r w:rsidR="00537C7A">
        <w:rPr>
          <w:color w:val="2F5496" w:themeColor="accent1" w:themeShade="BF"/>
        </w:rPr>
        <w:t xml:space="preserve">                                                                                                                        </w:t>
      </w:r>
      <w:r w:rsidR="00BB7E24">
        <w:rPr>
          <w:color w:val="2F5496" w:themeColor="accent1" w:themeShade="BF"/>
        </w:rPr>
        <w:t xml:space="preserve">            </w:t>
      </w:r>
      <w:r w:rsidR="00371F6A">
        <w:rPr>
          <w:color w:val="2F5496" w:themeColor="accent1" w:themeShade="BF"/>
        </w:rPr>
        <w:t xml:space="preserve">       </w:t>
      </w:r>
      <w:r w:rsidR="00BB7E24">
        <w:rPr>
          <w:color w:val="2F5496" w:themeColor="accent1" w:themeShade="BF"/>
        </w:rPr>
        <w:t>(16</w:t>
      </w:r>
      <w:r w:rsidR="00BB7E24" w:rsidRPr="00BB7E24">
        <w:rPr>
          <w:color w:val="2F5496" w:themeColor="accent1" w:themeShade="BF"/>
          <w:vertAlign w:val="superscript"/>
        </w:rPr>
        <w:t>th</w:t>
      </w:r>
      <w:r w:rsidR="00BB7E24">
        <w:rPr>
          <w:color w:val="2F5496" w:themeColor="accent1" w:themeShade="BF"/>
        </w:rPr>
        <w:t xml:space="preserve"> century)</w:t>
      </w:r>
      <w:r w:rsidR="00537C7A">
        <w:rPr>
          <w:color w:val="2F5496" w:themeColor="accent1" w:themeShade="BF"/>
        </w:rPr>
        <w:t xml:space="preserve">    </w:t>
      </w:r>
    </w:p>
    <w:p w14:paraId="0C02F63F" w14:textId="77777777" w:rsidR="00126E38" w:rsidRDefault="00126E38" w:rsidP="009E5D6A">
      <w:pPr>
        <w:pStyle w:val="ListParagraph"/>
        <w:numPr>
          <w:ilvl w:val="0"/>
          <w:numId w:val="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>Oil paint on canvas</w:t>
      </w:r>
    </w:p>
    <w:p w14:paraId="75848C65" w14:textId="392D5C18" w:rsidR="002C0719" w:rsidRDefault="00427C1C" w:rsidP="009E5D6A">
      <w:pPr>
        <w:pStyle w:val="ListParagraph"/>
        <w:numPr>
          <w:ilvl w:val="0"/>
          <w:numId w:val="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The </w:t>
      </w:r>
      <w:r w:rsidR="00126E38">
        <w:rPr>
          <w:color w:val="2F5496" w:themeColor="accent1" w:themeShade="BF"/>
        </w:rPr>
        <w:t>National</w:t>
      </w:r>
      <w:r>
        <w:rPr>
          <w:color w:val="2F5496" w:themeColor="accent1" w:themeShade="BF"/>
        </w:rPr>
        <w:t xml:space="preserve"> Gallery</w:t>
      </w:r>
      <w:r w:rsidR="00126E38">
        <w:rPr>
          <w:color w:val="2F5496" w:themeColor="accent1" w:themeShade="BF"/>
        </w:rPr>
        <w:t xml:space="preserve"> </w:t>
      </w:r>
      <w:r w:rsidR="00537C7A">
        <w:rPr>
          <w:color w:val="2F5496" w:themeColor="accent1" w:themeShade="BF"/>
        </w:rPr>
        <w:t xml:space="preserve">                                                                              </w:t>
      </w:r>
      <w:r>
        <w:rPr>
          <w:color w:val="2F5496" w:themeColor="accent1" w:themeShade="BF"/>
        </w:rPr>
        <w:t xml:space="preserve">                      </w:t>
      </w:r>
      <w:r w:rsidR="00537C7A">
        <w:rPr>
          <w:color w:val="2F5496" w:themeColor="accent1" w:themeShade="BF"/>
        </w:rPr>
        <w:t xml:space="preserve"> </w:t>
      </w:r>
      <w:r w:rsidR="0066325B">
        <w:rPr>
          <w:color w:val="2F5496" w:themeColor="accent1" w:themeShade="BF"/>
        </w:rPr>
        <w:t xml:space="preserve">                </w:t>
      </w:r>
      <w:r w:rsidR="00BA26E3">
        <w:rPr>
          <w:color w:val="2F5496" w:themeColor="accent1" w:themeShade="BF"/>
        </w:rPr>
        <w:t xml:space="preserve">  (</w:t>
      </w:r>
      <w:r w:rsidR="0066325B">
        <w:rPr>
          <w:color w:val="2F5496" w:themeColor="accent1" w:themeShade="BF"/>
        </w:rPr>
        <w:t>London</w:t>
      </w:r>
      <w:r w:rsidR="00BA26E3">
        <w:rPr>
          <w:color w:val="2F5496" w:themeColor="accent1" w:themeShade="BF"/>
        </w:rPr>
        <w:t>)</w:t>
      </w:r>
    </w:p>
    <w:p w14:paraId="7B2C5E0E" w14:textId="77777777" w:rsidR="0086542D" w:rsidRDefault="00537C7A" w:rsidP="002C0719">
      <w:pPr>
        <w:rPr>
          <w:color w:val="2F5496" w:themeColor="accent1" w:themeShade="BF"/>
        </w:rPr>
      </w:pPr>
      <w:r w:rsidRPr="002C0719">
        <w:rPr>
          <w:color w:val="2F5496" w:themeColor="accent1" w:themeShade="BF"/>
        </w:rPr>
        <w:t xml:space="preserve"> </w:t>
      </w:r>
    </w:p>
    <w:p w14:paraId="01AAECDE" w14:textId="77777777" w:rsidR="00294B7A" w:rsidRDefault="0086542D" w:rsidP="00AF7554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86542D">
        <w:rPr>
          <w:rFonts w:ascii="Ebrima" w:hAnsi="Ebrima"/>
          <w:color w:val="000000" w:themeColor="text1"/>
          <w:sz w:val="24"/>
          <w:szCs w:val="24"/>
        </w:rPr>
        <w:t>A young boy is being duped</w:t>
      </w:r>
      <w:r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3B3E33">
        <w:rPr>
          <w:rFonts w:ascii="Ebrima" w:hAnsi="Ebrima"/>
          <w:color w:val="000000" w:themeColor="text1"/>
          <w:sz w:val="24"/>
          <w:szCs w:val="24"/>
        </w:rPr>
        <w:t xml:space="preserve">and looses his innocence </w:t>
      </w:r>
      <w:r w:rsidR="008E17BC">
        <w:rPr>
          <w:rFonts w:ascii="Ebrima" w:hAnsi="Ebrima"/>
          <w:color w:val="000000" w:themeColor="text1"/>
          <w:sz w:val="24"/>
          <w:szCs w:val="24"/>
        </w:rPr>
        <w:t xml:space="preserve">(in essence) when a third non player </w:t>
      </w:r>
      <w:r w:rsidR="00A62CDB">
        <w:rPr>
          <w:rFonts w:ascii="Ebrima" w:hAnsi="Ebrima"/>
          <w:color w:val="000000" w:themeColor="text1"/>
          <w:sz w:val="24"/>
          <w:szCs w:val="24"/>
        </w:rPr>
        <w:t>looks ‘over his shoulder’</w:t>
      </w:r>
      <w:r w:rsidR="009E151E">
        <w:rPr>
          <w:rFonts w:ascii="Ebrima" w:hAnsi="Ebrima"/>
          <w:color w:val="000000" w:themeColor="text1"/>
          <w:sz w:val="24"/>
          <w:szCs w:val="24"/>
        </w:rPr>
        <w:t xml:space="preserve"> to see the boys hand </w:t>
      </w:r>
      <w:r w:rsidR="00FF3996">
        <w:rPr>
          <w:rFonts w:ascii="Ebrima" w:hAnsi="Ebrima"/>
          <w:color w:val="000000" w:themeColor="text1"/>
          <w:sz w:val="24"/>
          <w:szCs w:val="24"/>
        </w:rPr>
        <w:t xml:space="preserve">while signalling </w:t>
      </w:r>
      <w:r w:rsidR="00451151">
        <w:rPr>
          <w:rFonts w:ascii="Ebrima" w:hAnsi="Ebrima"/>
          <w:color w:val="000000" w:themeColor="text1"/>
          <w:sz w:val="24"/>
          <w:szCs w:val="24"/>
        </w:rPr>
        <w:t xml:space="preserve">it out to </w:t>
      </w:r>
      <w:r w:rsidR="00FF3996">
        <w:rPr>
          <w:rFonts w:ascii="Ebrima" w:hAnsi="Ebrima"/>
          <w:color w:val="000000" w:themeColor="text1"/>
          <w:sz w:val="24"/>
          <w:szCs w:val="24"/>
        </w:rPr>
        <w:t>the second player</w:t>
      </w:r>
      <w:r w:rsidR="00CE6ACE">
        <w:rPr>
          <w:rFonts w:ascii="Ebrima" w:hAnsi="Ebrima"/>
          <w:color w:val="000000" w:themeColor="text1"/>
          <w:sz w:val="24"/>
          <w:szCs w:val="24"/>
        </w:rPr>
        <w:t xml:space="preserve">. </w:t>
      </w:r>
      <w:r w:rsidR="006A3049">
        <w:rPr>
          <w:rFonts w:ascii="Ebrima" w:hAnsi="Ebrima"/>
          <w:color w:val="000000" w:themeColor="text1"/>
          <w:sz w:val="24"/>
          <w:szCs w:val="24"/>
        </w:rPr>
        <w:t>Caravaggio</w:t>
      </w:r>
      <w:r w:rsidR="00795214">
        <w:rPr>
          <w:rFonts w:ascii="Ebrima" w:hAnsi="Ebrima"/>
          <w:color w:val="000000" w:themeColor="text1"/>
          <w:sz w:val="24"/>
          <w:szCs w:val="24"/>
        </w:rPr>
        <w:t xml:space="preserve"> is a</w:t>
      </w:r>
      <w:r w:rsidR="00CE6ACE">
        <w:rPr>
          <w:rFonts w:ascii="Ebrima" w:hAnsi="Ebrima"/>
          <w:color w:val="000000" w:themeColor="text1"/>
          <w:sz w:val="24"/>
          <w:szCs w:val="24"/>
        </w:rPr>
        <w:t xml:space="preserve"> theat</w:t>
      </w:r>
      <w:r w:rsidR="005F56B8">
        <w:rPr>
          <w:rFonts w:ascii="Ebrima" w:hAnsi="Ebrima"/>
          <w:color w:val="000000" w:themeColor="text1"/>
          <w:sz w:val="24"/>
          <w:szCs w:val="24"/>
        </w:rPr>
        <w:t>rical p</w:t>
      </w:r>
      <w:r w:rsidR="006A3049">
        <w:rPr>
          <w:rFonts w:ascii="Ebrima" w:hAnsi="Ebrima"/>
          <w:color w:val="000000" w:themeColor="text1"/>
          <w:sz w:val="24"/>
          <w:szCs w:val="24"/>
        </w:rPr>
        <w:t>ainting director</w:t>
      </w:r>
      <w:r w:rsidR="00FA452C">
        <w:rPr>
          <w:rFonts w:ascii="Ebrima" w:hAnsi="Ebrima"/>
          <w:color w:val="000000" w:themeColor="text1"/>
          <w:sz w:val="24"/>
          <w:szCs w:val="24"/>
        </w:rPr>
        <w:t xml:space="preserve"> showing moral vibes much like </w:t>
      </w:r>
      <w:r w:rsidR="00EA061B">
        <w:rPr>
          <w:rFonts w:ascii="Ebrima" w:hAnsi="Ebrima"/>
          <w:color w:val="000000" w:themeColor="text1"/>
          <w:sz w:val="24"/>
          <w:szCs w:val="24"/>
        </w:rPr>
        <w:t>Shakespeare</w:t>
      </w:r>
      <w:r w:rsidR="00FA452C">
        <w:rPr>
          <w:rFonts w:ascii="Ebrima" w:hAnsi="Ebrima"/>
          <w:color w:val="000000" w:themeColor="text1"/>
          <w:sz w:val="24"/>
          <w:szCs w:val="24"/>
        </w:rPr>
        <w:t xml:space="preserve"> did with his </w:t>
      </w:r>
      <w:r w:rsidR="00EA061B">
        <w:rPr>
          <w:rFonts w:ascii="Ebrima" w:hAnsi="Ebrima"/>
          <w:color w:val="000000" w:themeColor="text1"/>
          <w:sz w:val="24"/>
          <w:szCs w:val="24"/>
        </w:rPr>
        <w:t>writing and directing of plays</w:t>
      </w:r>
      <w:r w:rsidR="00C83E6F">
        <w:rPr>
          <w:rFonts w:ascii="Ebrima" w:hAnsi="Ebrima"/>
          <w:color w:val="000000" w:themeColor="text1"/>
          <w:sz w:val="24"/>
          <w:szCs w:val="24"/>
        </w:rPr>
        <w:t xml:space="preserve">. </w:t>
      </w:r>
      <w:r w:rsidR="00294B7A" w:rsidRPr="00294B7A">
        <w:rPr>
          <w:rFonts w:ascii="Ebrima" w:hAnsi="Ebrima"/>
          <w:color w:val="000000" w:themeColor="text1"/>
          <w:sz w:val="24"/>
          <w:szCs w:val="24"/>
          <w:highlight w:val="yellow"/>
        </w:rPr>
        <w:t>(528 WORDS)</w:t>
      </w:r>
    </w:p>
    <w:p w14:paraId="6B9CD9CE" w14:textId="77777777" w:rsidR="00180E8D" w:rsidRDefault="006758D2" w:rsidP="00AF7554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>As well as;</w:t>
      </w:r>
    </w:p>
    <w:p w14:paraId="58ECA145" w14:textId="77777777" w:rsidR="00180E8D" w:rsidRDefault="00180E8D" w:rsidP="002C0719">
      <w:pPr>
        <w:rPr>
          <w:rFonts w:ascii="Ebrima" w:hAnsi="Ebrima"/>
          <w:color w:val="000000" w:themeColor="text1"/>
          <w:sz w:val="24"/>
          <w:szCs w:val="24"/>
        </w:rPr>
      </w:pPr>
    </w:p>
    <w:p w14:paraId="00A6F895" w14:textId="77777777" w:rsidR="00180E8D" w:rsidRDefault="00180E8D" w:rsidP="002C0719">
      <w:pPr>
        <w:rPr>
          <w:rFonts w:ascii="Ebrima" w:hAnsi="Ebrima"/>
          <w:color w:val="000000" w:themeColor="text1"/>
          <w:sz w:val="24"/>
          <w:szCs w:val="24"/>
        </w:rPr>
      </w:pPr>
    </w:p>
    <w:p w14:paraId="439CBD8A" w14:textId="77777777" w:rsidR="00180E8D" w:rsidRDefault="00180E8D" w:rsidP="002C0719">
      <w:pPr>
        <w:rPr>
          <w:rFonts w:ascii="Ebrima" w:hAnsi="Ebrima"/>
          <w:color w:val="000000" w:themeColor="text1"/>
          <w:sz w:val="24"/>
          <w:szCs w:val="24"/>
        </w:rPr>
      </w:pPr>
    </w:p>
    <w:p w14:paraId="41654A65" w14:textId="77777777" w:rsidR="00180E8D" w:rsidRDefault="00180E8D" w:rsidP="002C0719">
      <w:pPr>
        <w:rPr>
          <w:rFonts w:ascii="Ebrima" w:hAnsi="Ebrima"/>
          <w:color w:val="000000" w:themeColor="text1"/>
          <w:sz w:val="24"/>
          <w:szCs w:val="24"/>
        </w:rPr>
      </w:pPr>
    </w:p>
    <w:p w14:paraId="3D4F9420" w14:textId="37A40E50" w:rsidR="007035F2" w:rsidRPr="00881879" w:rsidRDefault="00180E8D" w:rsidP="006236C5">
      <w:pPr>
        <w:pStyle w:val="Heading2"/>
        <w:rPr>
          <w:b/>
        </w:rPr>
      </w:pPr>
      <w:r w:rsidRPr="00881879">
        <w:rPr>
          <w:b/>
        </w:rPr>
        <w:t xml:space="preserve">The Fortune Teller </w:t>
      </w:r>
      <w:r w:rsidR="00326EE1" w:rsidRPr="00881879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67859867" wp14:editId="0B348F32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731510" cy="3977640"/>
            <wp:effectExtent l="0" t="0" r="254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EFFAD" w14:textId="77777777" w:rsidR="007035F2" w:rsidRDefault="007035F2" w:rsidP="002C0719">
      <w:pPr>
        <w:rPr>
          <w:rFonts w:ascii="Ebrima" w:hAnsi="Ebrima"/>
          <w:color w:val="000000" w:themeColor="text1"/>
          <w:sz w:val="24"/>
          <w:szCs w:val="24"/>
        </w:rPr>
      </w:pPr>
    </w:p>
    <w:p w14:paraId="30252FD9" w14:textId="26127B67" w:rsidR="006236C5" w:rsidRPr="001B7F4D" w:rsidRDefault="00B246EB" w:rsidP="006236C5">
      <w:pPr>
        <w:pStyle w:val="ListParagraph"/>
        <w:numPr>
          <w:ilvl w:val="0"/>
          <w:numId w:val="2"/>
        </w:numPr>
        <w:rPr>
          <w:rFonts w:ascii="Ebrima" w:hAnsi="Ebrima"/>
          <w:b/>
          <w:color w:val="2F5496" w:themeColor="accent1" w:themeShade="BF"/>
          <w:sz w:val="24"/>
          <w:szCs w:val="24"/>
        </w:rPr>
      </w:pPr>
      <w:r w:rsidRPr="00881879">
        <w:rPr>
          <w:b/>
          <w:color w:val="2F5496" w:themeColor="accent1" w:themeShade="BF"/>
        </w:rPr>
        <w:t xml:space="preserve">Michelangelo </w:t>
      </w:r>
      <w:r w:rsidR="00632567" w:rsidRPr="00881879">
        <w:rPr>
          <w:b/>
          <w:color w:val="2F5496" w:themeColor="accent1" w:themeShade="BF"/>
        </w:rPr>
        <w:t xml:space="preserve">Merisi </w:t>
      </w:r>
      <w:r w:rsidR="00EE36D6" w:rsidRPr="00881879">
        <w:rPr>
          <w:b/>
          <w:color w:val="2F5496" w:themeColor="accent1" w:themeShade="BF"/>
        </w:rPr>
        <w:t>Da Caravaggio</w:t>
      </w:r>
      <w:r w:rsidR="00632567" w:rsidRPr="00881879">
        <w:rPr>
          <w:b/>
          <w:color w:val="2F5496" w:themeColor="accent1" w:themeShade="BF"/>
        </w:rPr>
        <w:t xml:space="preserve">                                                                                </w:t>
      </w:r>
      <w:r w:rsidR="0057629B">
        <w:rPr>
          <w:b/>
          <w:color w:val="2F5496" w:themeColor="accent1" w:themeShade="BF"/>
        </w:rPr>
        <w:t xml:space="preserve"> </w:t>
      </w:r>
      <w:r w:rsidR="00632567" w:rsidRPr="00881879">
        <w:rPr>
          <w:b/>
          <w:color w:val="2F5496" w:themeColor="accent1" w:themeShade="BF"/>
        </w:rPr>
        <w:t xml:space="preserve">   (1517 – 1610)</w:t>
      </w:r>
    </w:p>
    <w:p w14:paraId="3641068F" w14:textId="1A8FE4CC" w:rsidR="001B7F4D" w:rsidRPr="00CF4F98" w:rsidRDefault="00CF4F98" w:rsidP="006236C5">
      <w:pPr>
        <w:pStyle w:val="ListParagraph"/>
        <w:numPr>
          <w:ilvl w:val="0"/>
          <w:numId w:val="2"/>
        </w:numPr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>I</w:t>
      </w:r>
      <w:r w:rsidRPr="00CF4F98">
        <w:rPr>
          <w:rFonts w:asciiTheme="majorHAnsi" w:hAnsiTheme="majorHAnsi"/>
          <w:b/>
          <w:color w:val="2F5496" w:themeColor="accent1" w:themeShade="BF"/>
        </w:rPr>
        <w:t>talian</w:t>
      </w:r>
    </w:p>
    <w:p w14:paraId="4DCC85DD" w14:textId="7D5030AB" w:rsidR="00632567" w:rsidRPr="00881879" w:rsidRDefault="008C2FA5" w:rsidP="006236C5">
      <w:pPr>
        <w:pStyle w:val="ListParagraph"/>
        <w:numPr>
          <w:ilvl w:val="0"/>
          <w:numId w:val="2"/>
        </w:numPr>
        <w:rPr>
          <w:rFonts w:ascii="Ebrima" w:hAnsi="Ebrima"/>
          <w:b/>
          <w:color w:val="2F5496" w:themeColor="accent1" w:themeShade="BF"/>
          <w:sz w:val="24"/>
          <w:szCs w:val="24"/>
        </w:rPr>
      </w:pPr>
      <w:r w:rsidRPr="00881879">
        <w:rPr>
          <w:b/>
          <w:color w:val="2F5496" w:themeColor="accent1" w:themeShade="BF"/>
        </w:rPr>
        <w:t>1599                                                                                                                                            (16</w:t>
      </w:r>
      <w:r w:rsidRPr="00881879">
        <w:rPr>
          <w:b/>
          <w:color w:val="2F5496" w:themeColor="accent1" w:themeShade="BF"/>
          <w:vertAlign w:val="superscript"/>
        </w:rPr>
        <w:t>th</w:t>
      </w:r>
      <w:r w:rsidRPr="00881879">
        <w:rPr>
          <w:b/>
          <w:color w:val="2F5496" w:themeColor="accent1" w:themeShade="BF"/>
        </w:rPr>
        <w:t xml:space="preserve"> century)</w:t>
      </w:r>
    </w:p>
    <w:p w14:paraId="4F222AC9" w14:textId="55FD0E7F" w:rsidR="00C91423" w:rsidRPr="00881879" w:rsidRDefault="00C91423" w:rsidP="006236C5">
      <w:pPr>
        <w:pStyle w:val="ListParagraph"/>
        <w:numPr>
          <w:ilvl w:val="0"/>
          <w:numId w:val="2"/>
        </w:numPr>
        <w:rPr>
          <w:rFonts w:asciiTheme="majorHAnsi" w:hAnsiTheme="majorHAnsi"/>
          <w:b/>
          <w:color w:val="2F5496" w:themeColor="accent1" w:themeShade="BF"/>
        </w:rPr>
      </w:pPr>
      <w:r w:rsidRPr="00881879">
        <w:rPr>
          <w:rFonts w:asciiTheme="majorHAnsi" w:hAnsiTheme="majorHAnsi"/>
          <w:b/>
          <w:color w:val="2F5496" w:themeColor="accent1" w:themeShade="BF"/>
        </w:rPr>
        <w:t>Oil paint on canvas</w:t>
      </w:r>
    </w:p>
    <w:p w14:paraId="26EEBCF6" w14:textId="5B041B49" w:rsidR="005F32DF" w:rsidRDefault="005F32DF" w:rsidP="006236C5">
      <w:pPr>
        <w:pStyle w:val="ListParagraph"/>
        <w:numPr>
          <w:ilvl w:val="0"/>
          <w:numId w:val="2"/>
        </w:numPr>
        <w:rPr>
          <w:rFonts w:asciiTheme="majorHAnsi" w:hAnsiTheme="majorHAnsi"/>
          <w:b/>
          <w:color w:val="2F5496" w:themeColor="accent1" w:themeShade="BF"/>
        </w:rPr>
      </w:pPr>
      <w:r w:rsidRPr="00881879">
        <w:rPr>
          <w:rFonts w:asciiTheme="majorHAnsi" w:hAnsiTheme="majorHAnsi"/>
          <w:b/>
          <w:color w:val="2F5496" w:themeColor="accent1" w:themeShade="BF"/>
        </w:rPr>
        <w:t>Musee</w:t>
      </w:r>
      <w:r w:rsidR="00881879" w:rsidRPr="00881879">
        <w:rPr>
          <w:rFonts w:asciiTheme="majorHAnsi" w:hAnsiTheme="majorHAnsi"/>
          <w:b/>
          <w:color w:val="2F5496" w:themeColor="accent1" w:themeShade="BF"/>
        </w:rPr>
        <w:t xml:space="preserve"> Du Louvre</w:t>
      </w:r>
      <w:r w:rsidRPr="00881879">
        <w:rPr>
          <w:rFonts w:asciiTheme="majorHAnsi" w:hAnsiTheme="majorHAnsi"/>
          <w:b/>
          <w:color w:val="2F5496" w:themeColor="accent1" w:themeShade="BF"/>
        </w:rPr>
        <w:t xml:space="preserve"> </w:t>
      </w:r>
      <w:r w:rsidR="00881879" w:rsidRPr="00881879">
        <w:rPr>
          <w:rFonts w:asciiTheme="majorHAnsi" w:hAnsiTheme="majorHAnsi"/>
          <w:b/>
          <w:color w:val="2F5496" w:themeColor="accent1" w:themeShade="BF"/>
        </w:rPr>
        <w:t xml:space="preserve">                                                                                                                                 (Paris)</w:t>
      </w:r>
    </w:p>
    <w:p w14:paraId="3764FDE7" w14:textId="5C1168C2" w:rsidR="0057629B" w:rsidRDefault="0057629B" w:rsidP="006236C5">
      <w:pPr>
        <w:pStyle w:val="ListParagraph"/>
        <w:numPr>
          <w:ilvl w:val="0"/>
          <w:numId w:val="2"/>
        </w:numPr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 xml:space="preserve">Another </w:t>
      </w:r>
      <w:r w:rsidR="002155B3">
        <w:rPr>
          <w:rFonts w:asciiTheme="majorHAnsi" w:hAnsiTheme="majorHAnsi"/>
          <w:b/>
          <w:color w:val="2F5496" w:themeColor="accent1" w:themeShade="BF"/>
        </w:rPr>
        <w:t>original</w:t>
      </w:r>
      <w:r>
        <w:rPr>
          <w:rFonts w:asciiTheme="majorHAnsi" w:hAnsiTheme="majorHAnsi"/>
          <w:b/>
          <w:color w:val="2F5496" w:themeColor="accent1" w:themeShade="BF"/>
        </w:rPr>
        <w:t xml:space="preserve"> also appears to be in </w:t>
      </w:r>
      <w:r w:rsidR="002155B3">
        <w:rPr>
          <w:rFonts w:asciiTheme="majorHAnsi" w:hAnsiTheme="majorHAnsi"/>
          <w:b/>
          <w:color w:val="2F5496" w:themeColor="accent1" w:themeShade="BF"/>
        </w:rPr>
        <w:t>Pinacoteca</w:t>
      </w:r>
      <w:r w:rsidR="00491759">
        <w:rPr>
          <w:rFonts w:asciiTheme="majorHAnsi" w:hAnsiTheme="majorHAnsi"/>
          <w:b/>
          <w:color w:val="2F5496" w:themeColor="accent1" w:themeShade="BF"/>
        </w:rPr>
        <w:t xml:space="preserve"> Capitolina                                                      (Rome)</w:t>
      </w:r>
    </w:p>
    <w:p w14:paraId="54C42162" w14:textId="77777777" w:rsidR="00AF7554" w:rsidRDefault="00AF7554" w:rsidP="00AF7554">
      <w:pPr>
        <w:spacing w:line="480" w:lineRule="auto"/>
        <w:jc w:val="both"/>
        <w:rPr>
          <w:rFonts w:ascii="Ebrima" w:hAnsi="Ebrima"/>
          <w:sz w:val="24"/>
          <w:szCs w:val="24"/>
        </w:rPr>
      </w:pPr>
    </w:p>
    <w:p w14:paraId="568F5945" w14:textId="78DB0D1C" w:rsidR="008C2FA5" w:rsidRDefault="00745A7D" w:rsidP="00AF7554">
      <w:pPr>
        <w:spacing w:line="480" w:lineRule="auto"/>
        <w:jc w:val="both"/>
        <w:rPr>
          <w:rFonts w:ascii="Ebrima" w:hAnsi="Ebrima"/>
          <w:sz w:val="24"/>
          <w:szCs w:val="24"/>
        </w:rPr>
      </w:pPr>
      <w:r w:rsidRPr="00745A7D">
        <w:rPr>
          <w:rFonts w:ascii="Ebrima" w:hAnsi="Ebrima"/>
          <w:sz w:val="24"/>
          <w:szCs w:val="24"/>
        </w:rPr>
        <w:t xml:space="preserve">A naïve, foppish </w:t>
      </w:r>
      <w:r w:rsidR="00EE2EDC">
        <w:rPr>
          <w:rFonts w:ascii="Ebrima" w:hAnsi="Ebrima"/>
          <w:sz w:val="24"/>
          <w:szCs w:val="24"/>
        </w:rPr>
        <w:t>and rich young man is being taken advantage of by</w:t>
      </w:r>
      <w:r w:rsidR="004265E6">
        <w:rPr>
          <w:rFonts w:ascii="Ebrima" w:hAnsi="Ebrima"/>
          <w:sz w:val="24"/>
          <w:szCs w:val="24"/>
        </w:rPr>
        <w:t xml:space="preserve"> </w:t>
      </w:r>
      <w:r w:rsidR="004265E6">
        <w:rPr>
          <w:rFonts w:ascii="Ebrima" w:hAnsi="Ebrima"/>
          <w:color w:val="000000"/>
          <w:sz w:val="24"/>
          <w:szCs w:val="24"/>
        </w:rPr>
        <w:t>t</w:t>
      </w:r>
      <w:r w:rsidR="004265E6">
        <w:rPr>
          <w:rFonts w:ascii="Ebrima" w:hAnsi="Ebrima"/>
          <w:sz w:val="24"/>
          <w:szCs w:val="24"/>
        </w:rPr>
        <w:t xml:space="preserve">he gypsy telling his fortune. </w:t>
      </w:r>
      <w:r w:rsidR="0077400A">
        <w:rPr>
          <w:rFonts w:ascii="Ebrima" w:hAnsi="Ebrima"/>
          <w:sz w:val="24"/>
          <w:szCs w:val="24"/>
        </w:rPr>
        <w:t xml:space="preserve">She does so by using her feminine wiles to distract him while </w:t>
      </w:r>
      <w:r w:rsidR="005D1BBA">
        <w:rPr>
          <w:rFonts w:ascii="Ebrima" w:hAnsi="Ebrima"/>
          <w:sz w:val="24"/>
          <w:szCs w:val="24"/>
        </w:rPr>
        <w:t xml:space="preserve">she slips the </w:t>
      </w:r>
      <w:r w:rsidR="005D1BBA">
        <w:rPr>
          <w:rFonts w:ascii="Ebrima" w:hAnsi="Ebrima"/>
          <w:sz w:val="24"/>
          <w:szCs w:val="24"/>
        </w:rPr>
        <w:lastRenderedPageBreak/>
        <w:t>ring off of his finger</w:t>
      </w:r>
      <w:r w:rsidR="00E965F5">
        <w:rPr>
          <w:rFonts w:ascii="Ebrima" w:hAnsi="Ebrima"/>
          <w:sz w:val="24"/>
          <w:szCs w:val="24"/>
        </w:rPr>
        <w:t>, again another directorial painted form of story telling</w:t>
      </w:r>
      <w:r w:rsidR="0009706D">
        <w:rPr>
          <w:rFonts w:ascii="Ebrima" w:hAnsi="Ebrima"/>
          <w:sz w:val="24"/>
          <w:szCs w:val="24"/>
        </w:rPr>
        <w:t xml:space="preserve"> warning us of moral implications to various human desires.</w:t>
      </w:r>
      <w:r w:rsidR="003F2E15">
        <w:rPr>
          <w:rFonts w:ascii="Ebrima" w:hAnsi="Ebrima"/>
          <w:sz w:val="24"/>
          <w:szCs w:val="24"/>
        </w:rPr>
        <w:t xml:space="preserve"> </w:t>
      </w:r>
    </w:p>
    <w:p w14:paraId="601760BC" w14:textId="5051D2F4" w:rsidR="008C2FA5" w:rsidRPr="00745A7D" w:rsidRDefault="003F2E15" w:rsidP="00AF7554">
      <w:pPr>
        <w:spacing w:line="480" w:lineRule="auto"/>
        <w:jc w:val="both"/>
        <w:rPr>
          <w:rFonts w:ascii="Ebrima" w:hAnsi="Ebrima"/>
          <w:color w:val="000000"/>
          <w:sz w:val="24"/>
          <w:szCs w:val="24"/>
        </w:rPr>
      </w:pPr>
      <w:r>
        <w:rPr>
          <w:rFonts w:ascii="Ebrima" w:hAnsi="Ebrima"/>
          <w:sz w:val="24"/>
          <w:szCs w:val="24"/>
        </w:rPr>
        <w:t xml:space="preserve">Both of the above </w:t>
      </w:r>
      <w:r w:rsidR="00304FFC">
        <w:rPr>
          <w:rFonts w:ascii="Ebrima" w:hAnsi="Ebrima"/>
          <w:sz w:val="24"/>
          <w:szCs w:val="24"/>
        </w:rPr>
        <w:t>Caravaggio’s</w:t>
      </w:r>
      <w:r>
        <w:rPr>
          <w:rFonts w:ascii="Ebrima" w:hAnsi="Ebrima"/>
          <w:sz w:val="24"/>
          <w:szCs w:val="24"/>
        </w:rPr>
        <w:t xml:space="preserve"> </w:t>
      </w:r>
      <w:r w:rsidR="00304FFC">
        <w:rPr>
          <w:rFonts w:ascii="Ebrima" w:hAnsi="Ebrima"/>
          <w:sz w:val="24"/>
          <w:szCs w:val="24"/>
        </w:rPr>
        <w:t>d</w:t>
      </w:r>
      <w:r w:rsidR="00304FFC">
        <w:rPr>
          <w:rFonts w:ascii="Ebrima" w:hAnsi="Ebrima"/>
          <w:color w:val="000000"/>
          <w:sz w:val="24"/>
          <w:szCs w:val="24"/>
        </w:rPr>
        <w:t>e</w:t>
      </w:r>
      <w:r w:rsidR="00304FFC">
        <w:rPr>
          <w:rFonts w:ascii="Ebrima" w:hAnsi="Ebrima"/>
          <w:sz w:val="24"/>
          <w:szCs w:val="24"/>
        </w:rPr>
        <w:t xml:space="preserve">pict how it is </w:t>
      </w:r>
      <w:r w:rsidR="00492538">
        <w:rPr>
          <w:rFonts w:ascii="Ebrima" w:hAnsi="Ebrima"/>
          <w:sz w:val="24"/>
          <w:szCs w:val="24"/>
        </w:rPr>
        <w:t>inn</w:t>
      </w:r>
      <w:r w:rsidR="00492538">
        <w:rPr>
          <w:rFonts w:ascii="Ebrima" w:hAnsi="Ebrima"/>
          <w:color w:val="000000"/>
          <w:sz w:val="24"/>
          <w:szCs w:val="24"/>
        </w:rPr>
        <w:t>o</w:t>
      </w:r>
      <w:r w:rsidR="00492538">
        <w:rPr>
          <w:rFonts w:ascii="Ebrima" w:hAnsi="Ebrima"/>
          <w:sz w:val="24"/>
          <w:szCs w:val="24"/>
        </w:rPr>
        <w:t>cence and naiveté</w:t>
      </w:r>
      <w:r w:rsidR="00AD5B0F">
        <w:rPr>
          <w:rFonts w:ascii="Ebrima" w:hAnsi="Ebrima"/>
          <w:sz w:val="24"/>
          <w:szCs w:val="24"/>
        </w:rPr>
        <w:t xml:space="preserve"> who loose or get taken advantage of as well as mocked</w:t>
      </w:r>
      <w:r w:rsidR="004E675A">
        <w:rPr>
          <w:rFonts w:ascii="Ebrima" w:hAnsi="Ebrima"/>
          <w:sz w:val="24"/>
          <w:szCs w:val="24"/>
        </w:rPr>
        <w:t>.</w:t>
      </w:r>
      <w:r w:rsidR="0005356A">
        <w:rPr>
          <w:rFonts w:ascii="Ebrima" w:hAnsi="Ebrima"/>
          <w:sz w:val="24"/>
          <w:szCs w:val="24"/>
        </w:rPr>
        <w:t xml:space="preserve"> </w:t>
      </w:r>
      <w:r w:rsidR="0005356A" w:rsidRPr="00AF7554">
        <w:rPr>
          <w:rFonts w:ascii="Ebrima" w:hAnsi="Ebrima"/>
          <w:sz w:val="24"/>
          <w:szCs w:val="24"/>
          <w:highlight w:val="yellow"/>
        </w:rPr>
        <w:t>(</w:t>
      </w:r>
      <w:r w:rsidR="00AF7554" w:rsidRPr="00AF7554">
        <w:rPr>
          <w:rFonts w:ascii="Ebrima" w:hAnsi="Ebrima"/>
          <w:sz w:val="24"/>
          <w:szCs w:val="24"/>
          <w:highlight w:val="yellow"/>
        </w:rPr>
        <w:t>639 WORDS)</w:t>
      </w:r>
      <w:r w:rsidR="00492538">
        <w:rPr>
          <w:rFonts w:ascii="Ebrima" w:hAnsi="Ebrima"/>
          <w:sz w:val="24"/>
          <w:szCs w:val="24"/>
        </w:rPr>
        <w:t xml:space="preserve"> </w:t>
      </w:r>
    </w:p>
    <w:p w14:paraId="11F106A5" w14:textId="77777777" w:rsidR="000776A9" w:rsidRDefault="00BB6A47" w:rsidP="00AF7554">
      <w:pPr>
        <w:spacing w:line="480" w:lineRule="auto"/>
        <w:jc w:val="both"/>
        <w:rPr>
          <w:rFonts w:ascii="Ebrima" w:hAnsi="Ebrima"/>
          <w:color w:val="000000"/>
          <w:sz w:val="24"/>
          <w:szCs w:val="24"/>
        </w:rPr>
      </w:pPr>
      <w:r>
        <w:rPr>
          <w:rFonts w:ascii="Ebrima" w:hAnsi="Ebrima"/>
          <w:color w:val="000000"/>
          <w:sz w:val="24"/>
          <w:szCs w:val="24"/>
        </w:rPr>
        <w:t xml:space="preserve">In direct comparison to </w:t>
      </w:r>
      <w:r w:rsidR="005C6AE2">
        <w:rPr>
          <w:rFonts w:ascii="Ebrima" w:hAnsi="Ebrima"/>
          <w:color w:val="000000"/>
          <w:sz w:val="24"/>
          <w:szCs w:val="24"/>
        </w:rPr>
        <w:t>The Fortune Teller above, we have</w:t>
      </w:r>
      <w:r w:rsidR="000776A9">
        <w:rPr>
          <w:rFonts w:ascii="Ebrima" w:hAnsi="Ebrima"/>
          <w:color w:val="000000"/>
          <w:sz w:val="24"/>
          <w:szCs w:val="24"/>
        </w:rPr>
        <w:t>;</w:t>
      </w:r>
    </w:p>
    <w:p w14:paraId="63861EFE" w14:textId="114BA6DA" w:rsidR="006F549B" w:rsidRPr="000E7DAB" w:rsidRDefault="00DE19AF" w:rsidP="000E7DAB">
      <w:pPr>
        <w:pStyle w:val="Heading2"/>
        <w:rPr>
          <w:b/>
        </w:rPr>
      </w:pPr>
      <w:r w:rsidRPr="00DE19AF">
        <w:rPr>
          <w:b/>
        </w:rPr>
        <w:t>The Fortune Teller</w:t>
      </w:r>
      <w:r w:rsidR="000E7DAB">
        <w:rPr>
          <w:noProof/>
        </w:rPr>
        <w:drawing>
          <wp:anchor distT="0" distB="0" distL="114300" distR="114300" simplePos="0" relativeHeight="251663360" behindDoc="0" locked="0" layoutInCell="1" allowOverlap="1" wp14:anchorId="4DE14269" wp14:editId="55BDA291">
            <wp:simplePos x="0" y="0"/>
            <wp:positionH relativeFrom="column">
              <wp:posOffset>0</wp:posOffset>
            </wp:positionH>
            <wp:positionV relativeFrom="paragraph">
              <wp:posOffset>513715</wp:posOffset>
            </wp:positionV>
            <wp:extent cx="5731510" cy="3150870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0AA2D" w14:textId="6698B0D8" w:rsidR="00180E8D" w:rsidRPr="00745A7D" w:rsidRDefault="005C6AE2" w:rsidP="00AF7554">
      <w:pPr>
        <w:spacing w:line="480" w:lineRule="auto"/>
        <w:jc w:val="both"/>
        <w:rPr>
          <w:rFonts w:ascii="Ebrima" w:hAnsi="Ebrima"/>
          <w:color w:val="000000"/>
          <w:sz w:val="24"/>
          <w:szCs w:val="24"/>
        </w:rPr>
      </w:pPr>
      <w:r>
        <w:rPr>
          <w:rFonts w:ascii="Ebrima" w:hAnsi="Ebrima"/>
          <w:color w:val="000000"/>
          <w:sz w:val="24"/>
          <w:szCs w:val="24"/>
        </w:rPr>
        <w:t xml:space="preserve"> </w:t>
      </w:r>
    </w:p>
    <w:p w14:paraId="6BE48190" w14:textId="77777777" w:rsidR="00180E8D" w:rsidRDefault="00180E8D" w:rsidP="00AF7554">
      <w:pPr>
        <w:spacing w:line="480" w:lineRule="auto"/>
        <w:jc w:val="both"/>
        <w:rPr>
          <w:rFonts w:ascii="Ebrima" w:hAnsi="Ebrima"/>
          <w:color w:val="000000"/>
          <w:sz w:val="24"/>
          <w:szCs w:val="24"/>
        </w:rPr>
      </w:pPr>
    </w:p>
    <w:p w14:paraId="614A1807" w14:textId="217421A9" w:rsidR="000E7DAB" w:rsidRDefault="001B7F4D" w:rsidP="00A2588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 xml:space="preserve">Simon Vouet </w:t>
      </w:r>
      <w:r w:rsidR="006068B3">
        <w:rPr>
          <w:rFonts w:asciiTheme="majorHAnsi" w:hAnsiTheme="majorHAnsi"/>
          <w:b/>
          <w:color w:val="2F5496" w:themeColor="accent1" w:themeShade="BF"/>
        </w:rPr>
        <w:t xml:space="preserve">     </w:t>
      </w:r>
      <w:r w:rsidR="004D3C6B">
        <w:rPr>
          <w:rFonts w:asciiTheme="majorHAnsi" w:hAnsiTheme="majorHAnsi"/>
          <w:b/>
          <w:color w:val="2F5496" w:themeColor="accent1" w:themeShade="BF"/>
        </w:rPr>
        <w:t xml:space="preserve">                                                                                                                    </w:t>
      </w:r>
      <w:r w:rsidR="006068B3">
        <w:rPr>
          <w:rFonts w:asciiTheme="majorHAnsi" w:hAnsiTheme="majorHAnsi"/>
          <w:b/>
          <w:color w:val="2F5496" w:themeColor="accent1" w:themeShade="BF"/>
        </w:rPr>
        <w:t xml:space="preserve">   (1590 </w:t>
      </w:r>
      <w:r w:rsidR="004D3C6B">
        <w:rPr>
          <w:rFonts w:asciiTheme="majorHAnsi" w:hAnsiTheme="majorHAnsi"/>
          <w:b/>
          <w:color w:val="2F5496" w:themeColor="accent1" w:themeShade="BF"/>
        </w:rPr>
        <w:t>–</w:t>
      </w:r>
      <w:r w:rsidR="006068B3">
        <w:rPr>
          <w:rFonts w:asciiTheme="majorHAnsi" w:hAnsiTheme="majorHAnsi"/>
          <w:b/>
          <w:color w:val="2F5496" w:themeColor="accent1" w:themeShade="BF"/>
        </w:rPr>
        <w:t xml:space="preserve"> </w:t>
      </w:r>
      <w:r w:rsidR="004D3C6B">
        <w:rPr>
          <w:rFonts w:asciiTheme="majorHAnsi" w:hAnsiTheme="majorHAnsi"/>
          <w:b/>
          <w:color w:val="2F5496" w:themeColor="accent1" w:themeShade="BF"/>
        </w:rPr>
        <w:t>1649)</w:t>
      </w:r>
    </w:p>
    <w:p w14:paraId="0C3CF4AF" w14:textId="39C96145" w:rsidR="006B579E" w:rsidRDefault="006B579E" w:rsidP="00A2588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 xml:space="preserve">French </w:t>
      </w:r>
    </w:p>
    <w:p w14:paraId="067293D8" w14:textId="2CB1A904" w:rsidR="00491541" w:rsidRDefault="00031D50" w:rsidP="00A2588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>1620</w:t>
      </w:r>
      <w:r w:rsidR="00F170CC">
        <w:rPr>
          <w:rFonts w:asciiTheme="majorHAnsi" w:hAnsiTheme="majorHAnsi"/>
          <w:b/>
          <w:color w:val="2F5496" w:themeColor="accent1" w:themeShade="BF"/>
        </w:rPr>
        <w:t xml:space="preserve">     </w:t>
      </w:r>
      <w:r w:rsidR="00590703">
        <w:rPr>
          <w:rFonts w:asciiTheme="majorHAnsi" w:hAnsiTheme="majorHAnsi"/>
          <w:b/>
          <w:color w:val="2F5496" w:themeColor="accent1" w:themeShade="BF"/>
        </w:rPr>
        <w:t xml:space="preserve">                                                                                                                                      </w:t>
      </w:r>
      <w:r w:rsidR="00F170CC">
        <w:rPr>
          <w:rFonts w:asciiTheme="majorHAnsi" w:hAnsiTheme="majorHAnsi"/>
          <w:b/>
          <w:color w:val="2F5496" w:themeColor="accent1" w:themeShade="BF"/>
        </w:rPr>
        <w:t>(17</w:t>
      </w:r>
      <w:r w:rsidR="00F170CC" w:rsidRPr="00F170CC">
        <w:rPr>
          <w:rFonts w:asciiTheme="majorHAnsi" w:hAnsiTheme="majorHAnsi"/>
          <w:b/>
          <w:color w:val="2F5496" w:themeColor="accent1" w:themeShade="BF"/>
          <w:vertAlign w:val="superscript"/>
        </w:rPr>
        <w:t>th</w:t>
      </w:r>
      <w:r w:rsidR="00F170CC">
        <w:rPr>
          <w:rFonts w:asciiTheme="majorHAnsi" w:hAnsiTheme="majorHAnsi"/>
          <w:b/>
          <w:color w:val="2F5496" w:themeColor="accent1" w:themeShade="BF"/>
        </w:rPr>
        <w:t xml:space="preserve"> century)</w:t>
      </w:r>
    </w:p>
    <w:p w14:paraId="7B4F816C" w14:textId="56F3243E" w:rsidR="006E284D" w:rsidRDefault="006E284D" w:rsidP="006E284D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>Oil</w:t>
      </w:r>
      <w:r w:rsidRPr="006E284D">
        <w:rPr>
          <w:rFonts w:asciiTheme="majorHAnsi" w:hAnsiTheme="majorHAnsi"/>
          <w:b/>
          <w:color w:val="2F5496" w:themeColor="accent1" w:themeShade="BF"/>
        </w:rPr>
        <w:t xml:space="preserve"> </w:t>
      </w:r>
      <w:r>
        <w:rPr>
          <w:rFonts w:asciiTheme="majorHAnsi" w:hAnsiTheme="majorHAnsi"/>
          <w:b/>
          <w:color w:val="2F5496" w:themeColor="accent1" w:themeShade="BF"/>
        </w:rPr>
        <w:t xml:space="preserve">paint </w:t>
      </w:r>
      <w:r w:rsidRPr="006E284D">
        <w:rPr>
          <w:rFonts w:asciiTheme="majorHAnsi" w:hAnsiTheme="majorHAnsi"/>
          <w:b/>
          <w:color w:val="2F5496" w:themeColor="accent1" w:themeShade="BF"/>
        </w:rPr>
        <w:t>on canvas</w:t>
      </w:r>
      <w:r w:rsidR="00A62CDB" w:rsidRPr="006E284D">
        <w:rPr>
          <w:rFonts w:asciiTheme="majorHAnsi" w:hAnsiTheme="majorHAnsi"/>
          <w:b/>
          <w:color w:val="2F5496" w:themeColor="accent1" w:themeShade="BF"/>
        </w:rPr>
        <w:t xml:space="preserve"> </w:t>
      </w:r>
      <w:r w:rsidR="00537C7A" w:rsidRPr="006E284D">
        <w:rPr>
          <w:rFonts w:asciiTheme="majorHAnsi" w:hAnsiTheme="majorHAnsi"/>
          <w:b/>
          <w:color w:val="2F5496" w:themeColor="accent1" w:themeShade="BF"/>
        </w:rPr>
        <w:t xml:space="preserve">     </w:t>
      </w:r>
    </w:p>
    <w:p w14:paraId="5CBEC3DE" w14:textId="77777777" w:rsidR="00AA54A5" w:rsidRDefault="00252DB0" w:rsidP="006E284D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 xml:space="preserve">The </w:t>
      </w:r>
      <w:r w:rsidR="006E284D">
        <w:rPr>
          <w:rFonts w:asciiTheme="majorHAnsi" w:hAnsiTheme="majorHAnsi"/>
          <w:b/>
          <w:color w:val="2F5496" w:themeColor="accent1" w:themeShade="BF"/>
        </w:rPr>
        <w:t>National Gallery of Canada</w:t>
      </w:r>
      <w:r>
        <w:rPr>
          <w:rFonts w:asciiTheme="majorHAnsi" w:hAnsiTheme="majorHAnsi"/>
          <w:b/>
          <w:color w:val="2F5496" w:themeColor="accent1" w:themeShade="BF"/>
        </w:rPr>
        <w:t xml:space="preserve">                                                                                                     (Ottawa)</w:t>
      </w:r>
    </w:p>
    <w:p w14:paraId="65AB6AD3" w14:textId="77777777" w:rsidR="00826C71" w:rsidRDefault="00AA54A5" w:rsidP="006E284D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>Photograph to scale displayed</w:t>
      </w:r>
      <w:r w:rsidR="00B82E11">
        <w:rPr>
          <w:rFonts w:asciiTheme="majorHAnsi" w:hAnsiTheme="majorHAnsi"/>
          <w:b/>
          <w:color w:val="2F5496" w:themeColor="accent1" w:themeShade="BF"/>
        </w:rPr>
        <w:t xml:space="preserve">                                                              (The National Gallery – London)</w:t>
      </w:r>
      <w:r w:rsidR="00537C7A" w:rsidRPr="006E284D">
        <w:rPr>
          <w:rFonts w:asciiTheme="majorHAnsi" w:hAnsiTheme="majorHAnsi"/>
          <w:b/>
          <w:color w:val="2F5496" w:themeColor="accent1" w:themeShade="BF"/>
        </w:rPr>
        <w:t xml:space="preserve">    </w:t>
      </w:r>
    </w:p>
    <w:p w14:paraId="5E6917F2" w14:textId="77777777" w:rsidR="0044356F" w:rsidRDefault="0044356F" w:rsidP="00826C71">
      <w:pPr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53850AB8" w14:textId="7B288693" w:rsidR="004501C7" w:rsidRDefault="00D23925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 xml:space="preserve">Created as a response to </w:t>
      </w:r>
      <w:r w:rsidR="0044356F">
        <w:rPr>
          <w:rFonts w:ascii="Ebrima" w:hAnsi="Ebrima"/>
          <w:color w:val="000000" w:themeColor="text1"/>
          <w:sz w:val="24"/>
          <w:szCs w:val="24"/>
        </w:rPr>
        <w:t>Caravaggio’s</w:t>
      </w:r>
      <w:r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44356F">
        <w:rPr>
          <w:rFonts w:ascii="Ebrima" w:hAnsi="Ebrima"/>
          <w:color w:val="000000" w:themeColor="text1"/>
          <w:sz w:val="24"/>
          <w:szCs w:val="24"/>
        </w:rPr>
        <w:t xml:space="preserve"> work </w:t>
      </w:r>
      <w:r w:rsidR="00F2728C">
        <w:rPr>
          <w:rFonts w:ascii="Ebrima" w:hAnsi="Ebrima"/>
          <w:color w:val="000000" w:themeColor="text1"/>
          <w:sz w:val="24"/>
          <w:szCs w:val="24"/>
        </w:rPr>
        <w:t xml:space="preserve">of the same name, but </w:t>
      </w:r>
      <w:r w:rsidR="00E1560A">
        <w:rPr>
          <w:rFonts w:ascii="Ebrima" w:hAnsi="Ebrima"/>
          <w:color w:val="000000" w:themeColor="text1"/>
          <w:sz w:val="24"/>
          <w:szCs w:val="24"/>
        </w:rPr>
        <w:t>more</w:t>
      </w:r>
      <w:r w:rsidR="00AA4044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F2728C">
        <w:rPr>
          <w:rFonts w:ascii="Ebrima" w:hAnsi="Ebrima"/>
          <w:color w:val="000000" w:themeColor="text1"/>
          <w:sz w:val="24"/>
          <w:szCs w:val="24"/>
        </w:rPr>
        <w:t>theatrically exaggerated</w:t>
      </w:r>
      <w:r w:rsidR="004A1E5E">
        <w:rPr>
          <w:rFonts w:ascii="Ebrima" w:hAnsi="Ebrima"/>
          <w:color w:val="000000" w:themeColor="text1"/>
          <w:sz w:val="24"/>
          <w:szCs w:val="24"/>
        </w:rPr>
        <w:t xml:space="preserve">. </w:t>
      </w:r>
      <w:r w:rsidR="00AA24B6">
        <w:rPr>
          <w:rFonts w:ascii="Ebrima" w:hAnsi="Ebrima"/>
          <w:color w:val="000000" w:themeColor="text1"/>
          <w:sz w:val="24"/>
          <w:szCs w:val="24"/>
        </w:rPr>
        <w:t>In Vo</w:t>
      </w:r>
      <w:r w:rsidR="00120F19">
        <w:rPr>
          <w:rFonts w:ascii="Ebrima" w:hAnsi="Ebrima"/>
          <w:color w:val="000000" w:themeColor="text1"/>
          <w:sz w:val="24"/>
          <w:szCs w:val="24"/>
        </w:rPr>
        <w:t xml:space="preserve">uets version we have not only </w:t>
      </w:r>
      <w:r w:rsidR="000C65A2" w:rsidRPr="000C65A2">
        <w:rPr>
          <w:rFonts w:ascii="Ebrima" w:hAnsi="Ebrima"/>
          <w:color w:val="000000" w:themeColor="text1"/>
          <w:sz w:val="24"/>
          <w:szCs w:val="24"/>
          <w:highlight w:val="yellow"/>
        </w:rPr>
        <w:t>(700 WORDS)</w:t>
      </w:r>
      <w:r w:rsidR="000C65A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120F19">
        <w:rPr>
          <w:rFonts w:ascii="Ebrima" w:hAnsi="Ebrima"/>
          <w:color w:val="000000" w:themeColor="text1"/>
          <w:sz w:val="24"/>
          <w:szCs w:val="24"/>
        </w:rPr>
        <w:t xml:space="preserve">more </w:t>
      </w:r>
      <w:r w:rsidR="00E1560A">
        <w:rPr>
          <w:rFonts w:ascii="Ebrima" w:hAnsi="Ebrima"/>
          <w:color w:val="000000" w:themeColor="text1"/>
          <w:sz w:val="24"/>
          <w:szCs w:val="24"/>
        </w:rPr>
        <w:t xml:space="preserve">characters but a </w:t>
      </w:r>
      <w:r w:rsidR="00E1560A">
        <w:rPr>
          <w:rFonts w:ascii="Ebrima" w:hAnsi="Ebrima"/>
          <w:color w:val="000000" w:themeColor="text1"/>
          <w:sz w:val="24"/>
          <w:szCs w:val="24"/>
        </w:rPr>
        <w:lastRenderedPageBreak/>
        <w:t xml:space="preserve">twist </w:t>
      </w:r>
      <w:r w:rsidR="00AA4044">
        <w:rPr>
          <w:rFonts w:ascii="Ebrima" w:hAnsi="Ebrima"/>
          <w:color w:val="000000" w:themeColor="text1"/>
          <w:sz w:val="24"/>
          <w:szCs w:val="24"/>
        </w:rPr>
        <w:t xml:space="preserve">to the plot. Instead of doing the robbery and fulfilling her </w:t>
      </w:r>
      <w:r w:rsidR="003038AE">
        <w:rPr>
          <w:rFonts w:ascii="Ebrima" w:hAnsi="Ebrima"/>
          <w:color w:val="000000" w:themeColor="text1"/>
          <w:sz w:val="24"/>
          <w:szCs w:val="24"/>
        </w:rPr>
        <w:t>stereotyped expectations, the gypsy herself is being robbed</w:t>
      </w:r>
      <w:r w:rsidR="00E30DDC">
        <w:rPr>
          <w:rFonts w:ascii="Ebrima" w:hAnsi="Ebrima"/>
          <w:color w:val="000000" w:themeColor="text1"/>
          <w:sz w:val="24"/>
          <w:szCs w:val="24"/>
        </w:rPr>
        <w:t>.</w:t>
      </w:r>
      <w:r w:rsidR="00342B52">
        <w:rPr>
          <w:rFonts w:ascii="Ebrima" w:hAnsi="Ebrima"/>
          <w:color w:val="000000" w:themeColor="text1"/>
          <w:sz w:val="24"/>
          <w:szCs w:val="24"/>
        </w:rPr>
        <w:t xml:space="preserve"> B</w:t>
      </w:r>
      <w:r w:rsidR="00E30DDC">
        <w:rPr>
          <w:rFonts w:ascii="Ebrima" w:hAnsi="Ebrima"/>
          <w:color w:val="000000" w:themeColor="text1"/>
          <w:sz w:val="24"/>
          <w:szCs w:val="24"/>
        </w:rPr>
        <w:t xml:space="preserve">y bringing more </w:t>
      </w:r>
      <w:r w:rsidR="000C2E97">
        <w:rPr>
          <w:rFonts w:ascii="Ebrima" w:hAnsi="Ebrima"/>
          <w:color w:val="000000" w:themeColor="text1"/>
          <w:sz w:val="24"/>
          <w:szCs w:val="24"/>
        </w:rPr>
        <w:t>characters</w:t>
      </w:r>
      <w:r w:rsidR="00E30DDC">
        <w:rPr>
          <w:rFonts w:ascii="Ebrima" w:hAnsi="Ebrima"/>
          <w:color w:val="000000" w:themeColor="text1"/>
          <w:sz w:val="24"/>
          <w:szCs w:val="24"/>
        </w:rPr>
        <w:t xml:space="preserve"> into the plot</w:t>
      </w:r>
      <w:r w:rsidR="00120F19">
        <w:rPr>
          <w:rFonts w:ascii="Ebrima" w:hAnsi="Ebrima"/>
          <w:color w:val="000000" w:themeColor="text1"/>
          <w:sz w:val="24"/>
          <w:szCs w:val="24"/>
        </w:rPr>
        <w:t xml:space="preserve">  </w:t>
      </w:r>
      <w:r w:rsidR="000C2E97">
        <w:rPr>
          <w:rFonts w:ascii="Ebrima" w:hAnsi="Ebrima"/>
          <w:color w:val="000000" w:themeColor="text1"/>
          <w:sz w:val="24"/>
          <w:szCs w:val="24"/>
        </w:rPr>
        <w:t xml:space="preserve">we get a rounded out </w:t>
      </w:r>
      <w:r w:rsidR="00D64DE2">
        <w:rPr>
          <w:rFonts w:ascii="Ebrima" w:hAnsi="Ebrima"/>
          <w:color w:val="000000" w:themeColor="text1"/>
          <w:sz w:val="24"/>
          <w:szCs w:val="24"/>
        </w:rPr>
        <w:t>imagery</w:t>
      </w:r>
      <w:r w:rsidR="00D177CF">
        <w:rPr>
          <w:rFonts w:ascii="Ebrima" w:hAnsi="Ebrima"/>
          <w:color w:val="000000" w:themeColor="text1"/>
          <w:sz w:val="24"/>
          <w:szCs w:val="24"/>
        </w:rPr>
        <w:t xml:space="preserve"> with the woman on the right again distracting the gy</w:t>
      </w:r>
      <w:r w:rsidR="00A6580B">
        <w:rPr>
          <w:rFonts w:ascii="Ebrima" w:hAnsi="Ebrima"/>
          <w:color w:val="000000" w:themeColor="text1"/>
          <w:sz w:val="24"/>
          <w:szCs w:val="24"/>
        </w:rPr>
        <w:t xml:space="preserve">psy lady, who I’m not completely sure is staring </w:t>
      </w:r>
      <w:r w:rsidR="005F672B">
        <w:rPr>
          <w:rFonts w:ascii="Ebrima" w:hAnsi="Ebrima"/>
          <w:color w:val="000000" w:themeColor="text1"/>
          <w:sz w:val="24"/>
          <w:szCs w:val="24"/>
        </w:rPr>
        <w:t xml:space="preserve">at the first man also on the left who seems to be signalling </w:t>
      </w:r>
      <w:r w:rsidR="00CA3342">
        <w:rPr>
          <w:rFonts w:ascii="Ebrima" w:hAnsi="Ebrima"/>
          <w:color w:val="000000" w:themeColor="text1"/>
          <w:sz w:val="24"/>
          <w:szCs w:val="24"/>
        </w:rPr>
        <w:t>something regarding the first woman. There is then the second man who</w:t>
      </w:r>
      <w:r w:rsidR="002A5143">
        <w:rPr>
          <w:rFonts w:ascii="Ebrima" w:hAnsi="Ebrima"/>
          <w:color w:val="000000" w:themeColor="text1"/>
          <w:sz w:val="24"/>
          <w:szCs w:val="24"/>
        </w:rPr>
        <w:t>’</w:t>
      </w:r>
      <w:r w:rsidR="00CA3342">
        <w:rPr>
          <w:rFonts w:ascii="Ebrima" w:hAnsi="Ebrima"/>
          <w:color w:val="000000" w:themeColor="text1"/>
          <w:sz w:val="24"/>
          <w:szCs w:val="24"/>
        </w:rPr>
        <w:t xml:space="preserve">s on the </w:t>
      </w:r>
      <w:r w:rsidR="002A5143">
        <w:rPr>
          <w:rFonts w:ascii="Ebrima" w:hAnsi="Ebrima"/>
          <w:color w:val="000000" w:themeColor="text1"/>
          <w:sz w:val="24"/>
          <w:szCs w:val="24"/>
        </w:rPr>
        <w:t>right and appears to be tutting at the first man.</w:t>
      </w:r>
      <w:r w:rsidR="000C2E97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854581">
        <w:rPr>
          <w:rFonts w:ascii="Ebrima" w:hAnsi="Ebrima"/>
          <w:color w:val="000000" w:themeColor="text1"/>
          <w:sz w:val="24"/>
          <w:szCs w:val="24"/>
        </w:rPr>
        <w:t xml:space="preserve">With the two outer </w:t>
      </w:r>
      <w:r w:rsidR="004501C7">
        <w:rPr>
          <w:rFonts w:ascii="Ebrima" w:hAnsi="Ebrima"/>
          <w:color w:val="000000" w:themeColor="text1"/>
          <w:sz w:val="24"/>
          <w:szCs w:val="24"/>
        </w:rPr>
        <w:t>characters</w:t>
      </w:r>
      <w:r w:rsidR="00854581">
        <w:rPr>
          <w:rFonts w:ascii="Ebrima" w:hAnsi="Ebrima"/>
          <w:color w:val="000000" w:themeColor="text1"/>
          <w:sz w:val="24"/>
          <w:szCs w:val="24"/>
        </w:rPr>
        <w:t xml:space="preserve"> being so jovial they </w:t>
      </w:r>
      <w:r w:rsidR="00E32178">
        <w:rPr>
          <w:rFonts w:ascii="Ebrima" w:hAnsi="Ebrima"/>
          <w:color w:val="000000" w:themeColor="text1"/>
          <w:sz w:val="24"/>
          <w:szCs w:val="24"/>
        </w:rPr>
        <w:t xml:space="preserve">create the added drama and light heartedness </w:t>
      </w:r>
      <w:r w:rsidR="004501C7">
        <w:rPr>
          <w:rFonts w:ascii="Ebrima" w:hAnsi="Ebrima"/>
          <w:color w:val="000000" w:themeColor="text1"/>
          <w:sz w:val="24"/>
          <w:szCs w:val="24"/>
        </w:rPr>
        <w:t>in contrast to Caravaggio’s painting.</w:t>
      </w:r>
    </w:p>
    <w:p w14:paraId="4F51C77A" w14:textId="714D233E" w:rsidR="00924BD4" w:rsidRDefault="00717AB9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>We then have;</w:t>
      </w:r>
      <w:r w:rsidR="00987BCE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987BCE" w:rsidRPr="00727A5B">
        <w:rPr>
          <w:rFonts w:ascii="Ebrima" w:hAnsi="Ebrima"/>
          <w:color w:val="000000" w:themeColor="text1"/>
          <w:sz w:val="24"/>
          <w:szCs w:val="24"/>
          <w:highlight w:val="yellow"/>
        </w:rPr>
        <w:t>(</w:t>
      </w:r>
      <w:r w:rsidR="00727A5B" w:rsidRPr="00727A5B">
        <w:rPr>
          <w:rFonts w:ascii="Ebrima" w:hAnsi="Ebrima"/>
          <w:color w:val="000000" w:themeColor="text1"/>
          <w:sz w:val="24"/>
          <w:szCs w:val="24"/>
          <w:highlight w:val="yellow"/>
        </w:rPr>
        <w:t>816 WORDS)</w:t>
      </w:r>
    </w:p>
    <w:p w14:paraId="228DF201" w14:textId="6720961F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05494674" w14:textId="77777777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20F702E6" w14:textId="77777777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29FD331B" w14:textId="77777777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2D4C9BF7" w14:textId="77777777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54BCAA1C" w14:textId="77777777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6FB3E30F" w14:textId="77777777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63A1BAD7" w14:textId="77777777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4ACD1EAB" w14:textId="77777777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54DA22D2" w14:textId="77777777" w:rsidR="00104A2A" w:rsidRDefault="00104A2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649E7C21" w14:textId="1515B585" w:rsidR="00924BD4" w:rsidRPr="00104A2A" w:rsidRDefault="00924BD4" w:rsidP="00104A2A">
      <w:pPr>
        <w:pStyle w:val="Heading2"/>
        <w:rPr>
          <w:b/>
        </w:rPr>
      </w:pPr>
      <w:r w:rsidRPr="00924BD4">
        <w:rPr>
          <w:b/>
        </w:rPr>
        <w:lastRenderedPageBreak/>
        <w:t>Christ Appearing To Saint Peter On The Appian Way</w:t>
      </w:r>
    </w:p>
    <w:p w14:paraId="4D666E44" w14:textId="7CE15FDE" w:rsidR="00B77539" w:rsidRPr="00D23925" w:rsidRDefault="00CA52AF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0072F8">
        <w:drawing>
          <wp:anchor distT="0" distB="0" distL="114300" distR="114300" simplePos="0" relativeHeight="251665408" behindDoc="0" locked="0" layoutInCell="1" allowOverlap="1" wp14:anchorId="1A2BB497" wp14:editId="7DD1BDC5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3457575" cy="4257675"/>
            <wp:effectExtent l="0" t="0" r="952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C7A" w:rsidRPr="00D23925">
        <w:rPr>
          <w:rFonts w:ascii="Ebrima" w:hAnsi="Ebrima"/>
          <w:color w:val="000000" w:themeColor="text1"/>
          <w:sz w:val="24"/>
          <w:szCs w:val="24"/>
        </w:rPr>
        <w:t xml:space="preserve">                      </w:t>
      </w:r>
      <w:r w:rsidR="00BB7E24" w:rsidRPr="00D23925">
        <w:rPr>
          <w:rFonts w:ascii="Ebrima" w:hAnsi="Ebrima"/>
          <w:color w:val="000000" w:themeColor="text1"/>
          <w:sz w:val="24"/>
          <w:szCs w:val="24"/>
        </w:rPr>
        <w:t xml:space="preserve"> </w:t>
      </w:r>
    </w:p>
    <w:p w14:paraId="28532E54" w14:textId="77777777" w:rsidR="0088119A" w:rsidRDefault="0088119A" w:rsidP="0044356F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50547FB0" w14:textId="17DAC64D" w:rsidR="00104A2A" w:rsidRPr="00F725D6" w:rsidRDefault="00104A2A" w:rsidP="00CA52AF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  <w:b/>
          <w:color w:val="2F5496" w:themeColor="accent1" w:themeShade="BF"/>
        </w:rPr>
      </w:pPr>
      <w:r w:rsidRPr="00F725D6">
        <w:rPr>
          <w:rFonts w:asciiTheme="majorHAnsi" w:hAnsiTheme="majorHAnsi"/>
          <w:b/>
          <w:color w:val="2F5496" w:themeColor="accent1" w:themeShade="BF"/>
        </w:rPr>
        <w:t xml:space="preserve">Annibale Carracci </w:t>
      </w:r>
      <w:r w:rsidRPr="00F725D6">
        <w:rPr>
          <w:rFonts w:asciiTheme="majorHAnsi" w:hAnsiTheme="majorHAnsi"/>
          <w:b/>
          <w:color w:val="2F5496" w:themeColor="accent1" w:themeShade="BF"/>
        </w:rPr>
        <w:t xml:space="preserve">                                                                                                                         </w:t>
      </w:r>
      <w:r w:rsidRPr="00F725D6">
        <w:rPr>
          <w:rFonts w:asciiTheme="majorHAnsi" w:hAnsiTheme="majorHAnsi"/>
          <w:b/>
          <w:color w:val="2F5496" w:themeColor="accent1" w:themeShade="BF"/>
        </w:rPr>
        <w:t>(1560 – 1609)</w:t>
      </w:r>
    </w:p>
    <w:p w14:paraId="5DB73DC4" w14:textId="0934A448" w:rsidR="00104A2A" w:rsidRPr="00F725D6" w:rsidRDefault="00CA52AF" w:rsidP="00CA52AF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  <w:b/>
          <w:color w:val="2F5496" w:themeColor="accent1" w:themeShade="BF"/>
        </w:rPr>
      </w:pPr>
      <w:r w:rsidRPr="00F725D6">
        <w:rPr>
          <w:rFonts w:asciiTheme="majorHAnsi" w:hAnsiTheme="majorHAnsi"/>
          <w:b/>
          <w:color w:val="2F5496" w:themeColor="accent1" w:themeShade="BF"/>
        </w:rPr>
        <w:t>Italian</w:t>
      </w:r>
    </w:p>
    <w:p w14:paraId="38E01FE7" w14:textId="1786EBEA" w:rsidR="00CA52AF" w:rsidRDefault="00F725D6" w:rsidP="00CA52AF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  <w:b/>
          <w:color w:val="2F5496" w:themeColor="accent1" w:themeShade="BF"/>
        </w:rPr>
      </w:pPr>
      <w:r w:rsidRPr="00F725D6">
        <w:rPr>
          <w:rFonts w:asciiTheme="majorHAnsi" w:hAnsiTheme="majorHAnsi"/>
          <w:b/>
          <w:color w:val="2F5496" w:themeColor="accent1" w:themeShade="BF"/>
        </w:rPr>
        <w:t xml:space="preserve">1601 </w:t>
      </w:r>
      <w:r>
        <w:rPr>
          <w:rFonts w:asciiTheme="majorHAnsi" w:hAnsiTheme="majorHAnsi"/>
          <w:b/>
          <w:color w:val="2F5496" w:themeColor="accent1" w:themeShade="BF"/>
        </w:rPr>
        <w:t>–</w:t>
      </w:r>
      <w:r w:rsidRPr="00F725D6">
        <w:rPr>
          <w:rFonts w:asciiTheme="majorHAnsi" w:hAnsiTheme="majorHAnsi"/>
          <w:b/>
          <w:color w:val="2F5496" w:themeColor="accent1" w:themeShade="BF"/>
        </w:rPr>
        <w:t xml:space="preserve"> 1602</w:t>
      </w:r>
      <w:r>
        <w:rPr>
          <w:rFonts w:asciiTheme="majorHAnsi" w:hAnsiTheme="majorHAnsi"/>
          <w:b/>
          <w:color w:val="2F5496" w:themeColor="accent1" w:themeShade="BF"/>
        </w:rPr>
        <w:t xml:space="preserve">                                                                                                                                 </w:t>
      </w:r>
      <w:r w:rsidR="00765130">
        <w:rPr>
          <w:rFonts w:asciiTheme="majorHAnsi" w:hAnsiTheme="majorHAnsi"/>
          <w:b/>
          <w:color w:val="2F5496" w:themeColor="accent1" w:themeShade="BF"/>
        </w:rPr>
        <w:t>(17</w:t>
      </w:r>
      <w:r w:rsidR="00765130" w:rsidRPr="00765130">
        <w:rPr>
          <w:rFonts w:asciiTheme="majorHAnsi" w:hAnsiTheme="majorHAnsi"/>
          <w:b/>
          <w:color w:val="2F5496" w:themeColor="accent1" w:themeShade="BF"/>
          <w:vertAlign w:val="superscript"/>
        </w:rPr>
        <w:t>th</w:t>
      </w:r>
      <w:r w:rsidR="00765130">
        <w:rPr>
          <w:rFonts w:asciiTheme="majorHAnsi" w:hAnsiTheme="majorHAnsi"/>
          <w:b/>
          <w:color w:val="2F5496" w:themeColor="accent1" w:themeShade="BF"/>
        </w:rPr>
        <w:t xml:space="preserve"> century)</w:t>
      </w:r>
    </w:p>
    <w:p w14:paraId="3FD989C4" w14:textId="666C547C" w:rsidR="00765130" w:rsidRDefault="00765130" w:rsidP="00CA52AF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 xml:space="preserve">Oil paint on wood </w:t>
      </w:r>
    </w:p>
    <w:p w14:paraId="5E64DDD5" w14:textId="0BD17A3A" w:rsidR="0066325B" w:rsidRDefault="0066325B" w:rsidP="00CA52AF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  <w:b/>
          <w:color w:val="2F5496" w:themeColor="accent1" w:themeShade="BF"/>
        </w:rPr>
      </w:pPr>
      <w:r>
        <w:rPr>
          <w:rFonts w:asciiTheme="majorHAnsi" w:hAnsiTheme="majorHAnsi"/>
          <w:b/>
          <w:color w:val="2F5496" w:themeColor="accent1" w:themeShade="BF"/>
        </w:rPr>
        <w:t>The National Gallery</w:t>
      </w:r>
      <w:r w:rsidR="00381246">
        <w:rPr>
          <w:rFonts w:asciiTheme="majorHAnsi" w:hAnsiTheme="majorHAnsi"/>
          <w:b/>
          <w:color w:val="2F5496" w:themeColor="accent1" w:themeShade="BF"/>
        </w:rPr>
        <w:t xml:space="preserve">                                                                                                                          (London)</w:t>
      </w:r>
    </w:p>
    <w:p w14:paraId="55FC28F8" w14:textId="3418DA81" w:rsidR="00104A2A" w:rsidRPr="00CE7702" w:rsidRDefault="00C37795" w:rsidP="00C37795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CE7702">
        <w:rPr>
          <w:rFonts w:ascii="Ebrima" w:hAnsi="Ebrima"/>
          <w:color w:val="000000" w:themeColor="text1"/>
          <w:sz w:val="24"/>
          <w:szCs w:val="24"/>
        </w:rPr>
        <w:t xml:space="preserve">In </w:t>
      </w:r>
      <w:r w:rsidR="00C1364A" w:rsidRPr="00CE7702">
        <w:rPr>
          <w:rFonts w:ascii="Ebrima" w:hAnsi="Ebrima"/>
          <w:color w:val="000000" w:themeColor="text1"/>
          <w:sz w:val="24"/>
          <w:szCs w:val="24"/>
        </w:rPr>
        <w:t xml:space="preserve">relation to religious undertones we now have </w:t>
      </w:r>
      <w:r w:rsidR="0013607E" w:rsidRPr="00CE7702">
        <w:rPr>
          <w:rFonts w:ascii="Ebrima" w:hAnsi="Ebrima"/>
          <w:color w:val="000000" w:themeColor="text1"/>
          <w:sz w:val="24"/>
          <w:szCs w:val="24"/>
        </w:rPr>
        <w:t xml:space="preserve">a direct version </w:t>
      </w:r>
      <w:r w:rsidR="00066830" w:rsidRPr="00CE7702">
        <w:rPr>
          <w:rFonts w:ascii="Ebrima" w:hAnsi="Ebrima"/>
          <w:color w:val="000000" w:themeColor="text1"/>
          <w:sz w:val="24"/>
          <w:szCs w:val="24"/>
        </w:rPr>
        <w:t>above</w:t>
      </w:r>
      <w:r w:rsidR="006B1CF0" w:rsidRPr="00CE7702">
        <w:rPr>
          <w:rFonts w:ascii="Ebrima" w:hAnsi="Ebrima"/>
          <w:color w:val="000000" w:themeColor="text1"/>
          <w:sz w:val="24"/>
          <w:szCs w:val="24"/>
        </w:rPr>
        <w:t xml:space="preserve"> depict</w:t>
      </w:r>
      <w:r w:rsidR="0013607E" w:rsidRPr="00CE7702">
        <w:rPr>
          <w:rFonts w:ascii="Ebrima" w:hAnsi="Ebrima"/>
          <w:color w:val="000000" w:themeColor="text1"/>
          <w:sz w:val="24"/>
          <w:szCs w:val="24"/>
        </w:rPr>
        <w:t xml:space="preserve">ing </w:t>
      </w:r>
      <w:r w:rsidR="001F2355" w:rsidRPr="00CE7702">
        <w:rPr>
          <w:rFonts w:ascii="Ebrima" w:hAnsi="Ebrima"/>
          <w:color w:val="000000" w:themeColor="text1"/>
          <w:sz w:val="24"/>
          <w:szCs w:val="24"/>
        </w:rPr>
        <w:t xml:space="preserve">a vision </w:t>
      </w:r>
      <w:r w:rsidR="001F2355" w:rsidRPr="00CE7702">
        <w:rPr>
          <w:rFonts w:ascii="Ebrima" w:hAnsi="Ebrima"/>
          <w:color w:val="000000" w:themeColor="text1"/>
          <w:sz w:val="24"/>
          <w:szCs w:val="24"/>
        </w:rPr>
        <w:t>Saint Paul</w:t>
      </w:r>
      <w:r w:rsidR="001F2355" w:rsidRPr="00CE7702">
        <w:rPr>
          <w:rFonts w:ascii="Ebrima" w:hAnsi="Ebrima"/>
          <w:color w:val="000000" w:themeColor="text1"/>
          <w:sz w:val="24"/>
          <w:szCs w:val="24"/>
        </w:rPr>
        <w:t xml:space="preserve"> had</w:t>
      </w:r>
      <w:r w:rsidR="006B1CF0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1F2355" w:rsidRPr="00CE7702">
        <w:rPr>
          <w:rFonts w:ascii="Ebrima" w:hAnsi="Ebrima"/>
          <w:color w:val="000000" w:themeColor="text1"/>
          <w:sz w:val="24"/>
          <w:szCs w:val="24"/>
        </w:rPr>
        <w:t>of</w:t>
      </w:r>
      <w:r w:rsidR="006B1CF0" w:rsidRPr="00CE7702">
        <w:rPr>
          <w:rFonts w:ascii="Ebrima" w:hAnsi="Ebrima"/>
          <w:color w:val="000000" w:themeColor="text1"/>
          <w:sz w:val="24"/>
          <w:szCs w:val="24"/>
        </w:rPr>
        <w:t xml:space="preserve"> fleeing</w:t>
      </w:r>
      <w:r w:rsidR="0043068F" w:rsidRPr="00CE7702">
        <w:rPr>
          <w:rFonts w:ascii="Ebrima" w:hAnsi="Ebrima"/>
          <w:color w:val="000000" w:themeColor="text1"/>
          <w:sz w:val="24"/>
          <w:szCs w:val="24"/>
        </w:rPr>
        <w:t xml:space="preserve"> from crucifi</w:t>
      </w:r>
      <w:r w:rsidR="00ED7515" w:rsidRPr="00CE7702">
        <w:rPr>
          <w:rFonts w:ascii="Ebrima" w:hAnsi="Ebrima"/>
          <w:color w:val="000000" w:themeColor="text1"/>
          <w:sz w:val="24"/>
          <w:szCs w:val="24"/>
        </w:rPr>
        <w:t>x</w:t>
      </w:r>
      <w:r w:rsidR="0043068F" w:rsidRPr="00CE7702">
        <w:rPr>
          <w:rFonts w:ascii="Ebrima" w:hAnsi="Ebrima"/>
          <w:color w:val="000000" w:themeColor="text1"/>
          <w:sz w:val="24"/>
          <w:szCs w:val="24"/>
        </w:rPr>
        <w:t>ion</w:t>
      </w:r>
      <w:r w:rsidR="006B1CF0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1F2355" w:rsidRPr="00CE7702">
        <w:rPr>
          <w:rFonts w:ascii="Ebrima" w:hAnsi="Ebrima"/>
          <w:color w:val="000000" w:themeColor="text1"/>
          <w:sz w:val="24"/>
          <w:szCs w:val="24"/>
        </w:rPr>
        <w:t>and</w:t>
      </w:r>
      <w:r w:rsidR="00ED7515" w:rsidRPr="00CE7702">
        <w:rPr>
          <w:rFonts w:ascii="Ebrima" w:hAnsi="Ebrima"/>
          <w:color w:val="000000" w:themeColor="text1"/>
          <w:sz w:val="24"/>
          <w:szCs w:val="24"/>
        </w:rPr>
        <w:t xml:space="preserve"> comes across Jesus Christ merrily almost walking back to </w:t>
      </w:r>
      <w:r w:rsidR="0013607E" w:rsidRPr="00CE7702">
        <w:rPr>
          <w:rFonts w:ascii="Ebrima" w:hAnsi="Ebrima"/>
          <w:color w:val="000000" w:themeColor="text1"/>
          <w:sz w:val="24"/>
          <w:szCs w:val="24"/>
        </w:rPr>
        <w:t>Rome to be crucified a second time</w:t>
      </w:r>
      <w:r w:rsidR="001F2355" w:rsidRPr="00CE7702">
        <w:rPr>
          <w:rFonts w:ascii="Ebrima" w:hAnsi="Ebrima"/>
          <w:color w:val="000000" w:themeColor="text1"/>
          <w:sz w:val="24"/>
          <w:szCs w:val="24"/>
        </w:rPr>
        <w:t xml:space="preserve">, </w:t>
      </w:r>
      <w:r w:rsidR="00BB21FB" w:rsidRPr="00CE7702">
        <w:rPr>
          <w:rFonts w:ascii="Ebrima" w:hAnsi="Ebrima"/>
          <w:color w:val="000000" w:themeColor="text1"/>
          <w:sz w:val="24"/>
          <w:szCs w:val="24"/>
        </w:rPr>
        <w:t>resulting in him returning to Rome and then being crucified.</w:t>
      </w:r>
      <w:r w:rsidR="00ED7515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381246" w:rsidRPr="00CE7702">
        <w:rPr>
          <w:rFonts w:ascii="Ebrima" w:hAnsi="Ebrima"/>
          <w:color w:val="000000" w:themeColor="text1"/>
          <w:sz w:val="24"/>
          <w:szCs w:val="24"/>
        </w:rPr>
        <w:t xml:space="preserve">  </w:t>
      </w:r>
      <w:r w:rsidR="004A2CE0" w:rsidRPr="00CE7702">
        <w:rPr>
          <w:rFonts w:ascii="Ebrima" w:hAnsi="Ebrima"/>
          <w:color w:val="000000" w:themeColor="text1"/>
          <w:sz w:val="24"/>
          <w:szCs w:val="24"/>
          <w:highlight w:val="yellow"/>
        </w:rPr>
        <w:t>(891 WORDS)</w:t>
      </w:r>
    </w:p>
    <w:p w14:paraId="3FB3C407" w14:textId="77777777" w:rsidR="0088119A" w:rsidRPr="00CE7702" w:rsidRDefault="0088119A" w:rsidP="00C37795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</w:p>
    <w:p w14:paraId="5BF6F806" w14:textId="069DD6D4" w:rsidR="0088119A" w:rsidRPr="00CE7702" w:rsidRDefault="004E6201" w:rsidP="000C305A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CE7702">
        <w:rPr>
          <w:rFonts w:ascii="Ebrima" w:hAnsi="Ebrima"/>
          <w:color w:val="000000" w:themeColor="text1"/>
          <w:sz w:val="24"/>
          <w:szCs w:val="24"/>
        </w:rPr>
        <w:lastRenderedPageBreak/>
        <w:t>Regarding David Hockneys S</w:t>
      </w:r>
      <w:r w:rsidR="0013413F" w:rsidRPr="00CE7702">
        <w:rPr>
          <w:rFonts w:ascii="Ebrima" w:hAnsi="Ebrima"/>
          <w:color w:val="000000" w:themeColor="text1"/>
          <w:sz w:val="24"/>
          <w:szCs w:val="24"/>
        </w:rPr>
        <w:t xml:space="preserve">ecret Knowledge documentary we </w:t>
      </w:r>
      <w:r w:rsidR="00D227F6" w:rsidRPr="00CE7702">
        <w:rPr>
          <w:rFonts w:ascii="Ebrima" w:hAnsi="Ebrima"/>
          <w:color w:val="000000" w:themeColor="text1"/>
          <w:sz w:val="24"/>
          <w:szCs w:val="24"/>
        </w:rPr>
        <w:t xml:space="preserve">know that the use of optics was discovered </w:t>
      </w:r>
      <w:r w:rsidR="00CB4D11" w:rsidRPr="00CE7702">
        <w:rPr>
          <w:rFonts w:ascii="Ebrima" w:hAnsi="Ebrima"/>
          <w:color w:val="000000" w:themeColor="text1"/>
          <w:sz w:val="24"/>
          <w:szCs w:val="24"/>
        </w:rPr>
        <w:t>originally</w:t>
      </w:r>
      <w:r w:rsidR="00054D5A" w:rsidRPr="00CE7702">
        <w:rPr>
          <w:rFonts w:ascii="Ebrima" w:hAnsi="Ebrima"/>
          <w:color w:val="000000" w:themeColor="text1"/>
          <w:sz w:val="24"/>
          <w:szCs w:val="24"/>
        </w:rPr>
        <w:t xml:space="preserve"> through the ability to draw realistic, natural, photographic</w:t>
      </w:r>
      <w:r w:rsidR="007F3764" w:rsidRPr="00CE7702">
        <w:rPr>
          <w:rFonts w:ascii="Ebrima" w:hAnsi="Ebrima"/>
          <w:color w:val="000000" w:themeColor="text1"/>
          <w:sz w:val="24"/>
          <w:szCs w:val="24"/>
        </w:rPr>
        <w:t xml:space="preserve">, true to life, small scale (as opposed to </w:t>
      </w:r>
      <w:r w:rsidR="00C456F1" w:rsidRPr="00CE7702">
        <w:rPr>
          <w:rFonts w:ascii="Ebrima" w:hAnsi="Ebrima"/>
          <w:color w:val="000000" w:themeColor="text1"/>
          <w:sz w:val="24"/>
          <w:szCs w:val="24"/>
        </w:rPr>
        <w:t>sight size where you</w:t>
      </w:r>
      <w:r w:rsidR="00CB4D11" w:rsidRPr="00CE7702">
        <w:rPr>
          <w:rFonts w:ascii="Ebrima" w:hAnsi="Ebrima"/>
          <w:color w:val="000000" w:themeColor="text1"/>
          <w:sz w:val="24"/>
          <w:szCs w:val="24"/>
        </w:rPr>
        <w:t xml:space="preserve"> draw</w:t>
      </w:r>
      <w:r w:rsidR="00D14A12" w:rsidRPr="00CE7702">
        <w:rPr>
          <w:rFonts w:ascii="Ebrima" w:hAnsi="Ebrima"/>
          <w:color w:val="000000" w:themeColor="text1"/>
          <w:sz w:val="24"/>
          <w:szCs w:val="24"/>
        </w:rPr>
        <w:t xml:space="preserve"> or paint</w:t>
      </w:r>
      <w:r w:rsidR="00CB4D11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D14A12" w:rsidRPr="00CE7702">
        <w:rPr>
          <w:rFonts w:ascii="Ebrima" w:hAnsi="Ebrima"/>
          <w:color w:val="000000" w:themeColor="text1"/>
          <w:sz w:val="24"/>
          <w:szCs w:val="24"/>
        </w:rPr>
        <w:t>images slightly larger</w:t>
      </w:r>
      <w:r w:rsidR="00BA057A" w:rsidRPr="00CE7702">
        <w:rPr>
          <w:rFonts w:ascii="Ebrima" w:hAnsi="Ebrima"/>
          <w:color w:val="000000" w:themeColor="text1"/>
          <w:sz w:val="24"/>
          <w:szCs w:val="24"/>
        </w:rPr>
        <w:t xml:space="preserve"> as judged </w:t>
      </w:r>
      <w:r w:rsidR="00FD3218" w:rsidRPr="00CE7702">
        <w:rPr>
          <w:rFonts w:ascii="Ebrima" w:hAnsi="Ebrima"/>
          <w:color w:val="000000" w:themeColor="text1"/>
          <w:sz w:val="24"/>
          <w:szCs w:val="24"/>
        </w:rPr>
        <w:t>by the naked eye)</w:t>
      </w:r>
      <w:r w:rsidR="00561B3B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0C305A" w:rsidRPr="00CE7702">
        <w:rPr>
          <w:rFonts w:ascii="Ebrima" w:hAnsi="Ebrima"/>
          <w:color w:val="000000" w:themeColor="text1"/>
          <w:sz w:val="24"/>
          <w:szCs w:val="24"/>
        </w:rPr>
        <w:t>–</w:t>
      </w:r>
      <w:r w:rsidR="00561B3B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0C305A" w:rsidRPr="00CE7702">
        <w:rPr>
          <w:rFonts w:ascii="Ebrima" w:hAnsi="Ebrima"/>
          <w:color w:val="000000" w:themeColor="text1"/>
          <w:sz w:val="24"/>
          <w:szCs w:val="24"/>
        </w:rPr>
        <w:t xml:space="preserve">detailed imagery. </w:t>
      </w:r>
      <w:r w:rsidR="000C305A" w:rsidRPr="00CE7702">
        <w:rPr>
          <w:rFonts w:ascii="Ebrima" w:hAnsi="Ebrima"/>
          <w:color w:val="000000" w:themeColor="text1"/>
          <w:sz w:val="24"/>
          <w:szCs w:val="24"/>
          <w:highlight w:val="yellow"/>
        </w:rPr>
        <w:t>(941 WORDS)</w:t>
      </w:r>
    </w:p>
    <w:p w14:paraId="4AF10ADB" w14:textId="0FF04ABD" w:rsidR="000C305A" w:rsidRPr="00CE7702" w:rsidRDefault="000E71E4" w:rsidP="000C305A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CE7702">
        <w:rPr>
          <w:rFonts w:ascii="Ebrima" w:hAnsi="Ebrima"/>
          <w:color w:val="000000" w:themeColor="text1"/>
          <w:sz w:val="24"/>
          <w:szCs w:val="24"/>
        </w:rPr>
        <w:t>We also know that the camera</w:t>
      </w:r>
      <w:r w:rsidR="00047642" w:rsidRPr="00CE7702">
        <w:rPr>
          <w:rFonts w:ascii="Ebrima" w:hAnsi="Ebrima"/>
          <w:color w:val="000000" w:themeColor="text1"/>
          <w:sz w:val="24"/>
          <w:szCs w:val="24"/>
        </w:rPr>
        <w:t xml:space="preserve"> Lucida was used in 1812 where the</w:t>
      </w:r>
      <w:r w:rsidR="0043025B" w:rsidRPr="00CE7702">
        <w:rPr>
          <w:rFonts w:ascii="Ebrima" w:hAnsi="Ebrima"/>
          <w:color w:val="000000" w:themeColor="text1"/>
          <w:sz w:val="24"/>
          <w:szCs w:val="24"/>
        </w:rPr>
        <w:t xml:space="preserve">re would be a small projection or illusion created that </w:t>
      </w:r>
      <w:r w:rsidR="00ED1B5B" w:rsidRPr="00CE7702">
        <w:rPr>
          <w:rFonts w:ascii="Ebrima" w:hAnsi="Ebrima"/>
          <w:color w:val="000000" w:themeColor="text1"/>
          <w:sz w:val="24"/>
          <w:szCs w:val="24"/>
        </w:rPr>
        <w:t xml:space="preserve">only the artist would be able to see, this would have only allowed for making </w:t>
      </w:r>
      <w:r w:rsidR="00D504D8" w:rsidRPr="00CE7702">
        <w:rPr>
          <w:rFonts w:ascii="Ebrima" w:hAnsi="Ebrima"/>
          <w:color w:val="000000" w:themeColor="text1"/>
          <w:sz w:val="24"/>
          <w:szCs w:val="24"/>
        </w:rPr>
        <w:t>marks to miniature scale.</w:t>
      </w:r>
    </w:p>
    <w:p w14:paraId="60A1D519" w14:textId="77777777" w:rsidR="000E69D7" w:rsidRPr="00CE7702" w:rsidRDefault="009C3150" w:rsidP="000C305A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CE7702">
        <w:rPr>
          <w:rFonts w:ascii="Ebrima" w:hAnsi="Ebrima"/>
          <w:color w:val="000000" w:themeColor="text1"/>
          <w:sz w:val="24"/>
          <w:szCs w:val="24"/>
        </w:rPr>
        <w:t xml:space="preserve">Through looking back at historical art work </w:t>
      </w:r>
      <w:r w:rsidR="00C064E3" w:rsidRPr="00CE7702">
        <w:rPr>
          <w:rFonts w:ascii="Ebrima" w:hAnsi="Ebrima"/>
          <w:color w:val="000000" w:themeColor="text1"/>
          <w:sz w:val="24"/>
          <w:szCs w:val="24"/>
        </w:rPr>
        <w:t xml:space="preserve">it became clear that something significant had to have occurred </w:t>
      </w:r>
      <w:r w:rsidR="00E17A4C" w:rsidRPr="00CE7702">
        <w:rPr>
          <w:rFonts w:ascii="Ebrima" w:hAnsi="Ebrima"/>
          <w:color w:val="000000" w:themeColor="text1"/>
          <w:sz w:val="24"/>
          <w:szCs w:val="24"/>
        </w:rPr>
        <w:t>approximately around 1420</w:t>
      </w:r>
      <w:r w:rsidR="00425790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DD3B32" w:rsidRPr="00CE7702">
        <w:rPr>
          <w:rFonts w:ascii="Ebrima" w:hAnsi="Ebrima"/>
          <w:color w:val="000000" w:themeColor="text1"/>
          <w:sz w:val="24"/>
          <w:szCs w:val="24"/>
        </w:rPr>
        <w:t xml:space="preserve">due to </w:t>
      </w:r>
      <w:r w:rsidR="005B64DC" w:rsidRPr="00CE7702">
        <w:rPr>
          <w:rFonts w:ascii="Ebrima" w:hAnsi="Ebrima"/>
          <w:color w:val="000000" w:themeColor="text1"/>
          <w:sz w:val="24"/>
          <w:szCs w:val="24"/>
        </w:rPr>
        <w:t xml:space="preserve">everybody suddenly being able to draw </w:t>
      </w:r>
      <w:r w:rsidR="00E47B71" w:rsidRPr="00CE7702">
        <w:rPr>
          <w:rFonts w:ascii="Ebrima" w:hAnsi="Ebrima"/>
          <w:color w:val="000000" w:themeColor="text1"/>
          <w:sz w:val="24"/>
          <w:szCs w:val="24"/>
        </w:rPr>
        <w:t>realistically</w:t>
      </w:r>
      <w:r w:rsidR="005B64DC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E47B71" w:rsidRPr="00CE7702">
        <w:rPr>
          <w:rFonts w:ascii="Ebrima" w:hAnsi="Ebrima"/>
          <w:color w:val="000000" w:themeColor="text1"/>
          <w:sz w:val="24"/>
          <w:szCs w:val="24"/>
        </w:rPr>
        <w:t>with clear individualised characters.</w:t>
      </w:r>
      <w:r w:rsidR="008C7AC1" w:rsidRPr="00CE7702">
        <w:rPr>
          <w:rFonts w:ascii="Ebrima" w:hAnsi="Ebrima"/>
          <w:color w:val="000000" w:themeColor="text1"/>
          <w:sz w:val="24"/>
          <w:szCs w:val="24"/>
        </w:rPr>
        <w:t xml:space="preserve"> Another clue regarding optical presence </w:t>
      </w:r>
      <w:r w:rsidR="00943F2A" w:rsidRPr="00CE7702">
        <w:rPr>
          <w:rFonts w:ascii="Ebrima" w:hAnsi="Ebrima"/>
          <w:color w:val="000000" w:themeColor="text1"/>
          <w:sz w:val="24"/>
          <w:szCs w:val="24"/>
        </w:rPr>
        <w:t>is the strong lighting and contrast with focus that came about.</w:t>
      </w:r>
      <w:r w:rsidR="00ED4F25" w:rsidRPr="00CE7702">
        <w:rPr>
          <w:rFonts w:ascii="Ebrima" w:hAnsi="Ebrima"/>
          <w:color w:val="000000" w:themeColor="text1"/>
          <w:sz w:val="24"/>
          <w:szCs w:val="24"/>
        </w:rPr>
        <w:t xml:space="preserve"> In both of The Fortune Teller </w:t>
      </w:r>
      <w:r w:rsidR="005E2446" w:rsidRPr="00CE7702">
        <w:rPr>
          <w:rFonts w:ascii="Ebrima" w:hAnsi="Ebrima"/>
          <w:color w:val="000000" w:themeColor="text1"/>
          <w:sz w:val="24"/>
          <w:szCs w:val="24"/>
        </w:rPr>
        <w:t>paintings we can see that the lig</w:t>
      </w:r>
      <w:r w:rsidR="009F7F92" w:rsidRPr="00CE7702">
        <w:rPr>
          <w:rFonts w:ascii="Ebrima" w:hAnsi="Ebrima"/>
          <w:color w:val="000000" w:themeColor="text1"/>
          <w:sz w:val="24"/>
          <w:szCs w:val="24"/>
        </w:rPr>
        <w:t>h</w:t>
      </w:r>
      <w:r w:rsidR="005E2446" w:rsidRPr="00CE7702">
        <w:rPr>
          <w:rFonts w:ascii="Ebrima" w:hAnsi="Ebrima"/>
          <w:color w:val="000000" w:themeColor="text1"/>
          <w:sz w:val="24"/>
          <w:szCs w:val="24"/>
        </w:rPr>
        <w:t>ting comes in from the left hand side</w:t>
      </w:r>
      <w:r w:rsidR="009F7F92" w:rsidRPr="00CE7702">
        <w:rPr>
          <w:rFonts w:ascii="Ebrima" w:hAnsi="Ebrima"/>
          <w:color w:val="000000" w:themeColor="text1"/>
          <w:sz w:val="24"/>
          <w:szCs w:val="24"/>
        </w:rPr>
        <w:t xml:space="preserve">, whilst </w:t>
      </w:r>
      <w:r w:rsidR="008401A5" w:rsidRPr="00CE7702">
        <w:rPr>
          <w:rFonts w:ascii="Ebrima" w:hAnsi="Ebrima"/>
          <w:color w:val="000000" w:themeColor="text1"/>
          <w:sz w:val="24"/>
          <w:szCs w:val="24"/>
        </w:rPr>
        <w:t>Caravaggio’s</w:t>
      </w:r>
      <w:r w:rsidR="009F7F92" w:rsidRPr="00CE7702">
        <w:rPr>
          <w:rFonts w:ascii="Ebrima" w:hAnsi="Ebrima"/>
          <w:color w:val="000000" w:themeColor="text1"/>
          <w:sz w:val="24"/>
          <w:szCs w:val="24"/>
        </w:rPr>
        <w:t xml:space="preserve"> is more natural </w:t>
      </w:r>
      <w:r w:rsidR="00CC5C61" w:rsidRPr="00CE7702">
        <w:rPr>
          <w:rFonts w:ascii="Ebrima" w:hAnsi="Ebrima"/>
          <w:color w:val="000000" w:themeColor="text1"/>
          <w:sz w:val="24"/>
          <w:szCs w:val="24"/>
        </w:rPr>
        <w:t>and bright Vouet has used his in a focussed spotlight effect</w:t>
      </w:r>
      <w:r w:rsidR="007E41D1" w:rsidRPr="00CE7702">
        <w:rPr>
          <w:rFonts w:ascii="Ebrima" w:hAnsi="Ebrima"/>
          <w:color w:val="000000" w:themeColor="text1"/>
          <w:sz w:val="24"/>
          <w:szCs w:val="24"/>
        </w:rPr>
        <w:t xml:space="preserve"> which is not as natural but marries with the theme </w:t>
      </w:r>
      <w:r w:rsidR="00A63F8B" w:rsidRPr="00CE7702">
        <w:rPr>
          <w:rFonts w:ascii="Ebrima" w:hAnsi="Ebrima"/>
          <w:color w:val="000000" w:themeColor="text1"/>
          <w:sz w:val="24"/>
          <w:szCs w:val="24"/>
        </w:rPr>
        <w:t>of exaggerated drama.</w:t>
      </w:r>
      <w:r w:rsidR="008F35CD" w:rsidRPr="00CE7702">
        <w:rPr>
          <w:rFonts w:ascii="Ebrima" w:hAnsi="Ebrima"/>
          <w:color w:val="000000" w:themeColor="text1"/>
          <w:sz w:val="24"/>
          <w:szCs w:val="24"/>
        </w:rPr>
        <w:t xml:space="preserve"> However Carracci has used</w:t>
      </w:r>
      <w:r w:rsidR="0078266E" w:rsidRPr="00CE7702">
        <w:rPr>
          <w:rFonts w:ascii="Ebrima" w:hAnsi="Ebrima"/>
          <w:color w:val="000000" w:themeColor="text1"/>
          <w:sz w:val="24"/>
          <w:szCs w:val="24"/>
        </w:rPr>
        <w:t xml:space="preserve"> softer </w:t>
      </w:r>
      <w:r w:rsidR="008F35CD" w:rsidRPr="00CE7702">
        <w:rPr>
          <w:rFonts w:ascii="Ebrima" w:hAnsi="Ebrima"/>
          <w:color w:val="000000" w:themeColor="text1"/>
          <w:sz w:val="24"/>
          <w:szCs w:val="24"/>
        </w:rPr>
        <w:t xml:space="preserve">lighting </w:t>
      </w:r>
      <w:r w:rsidR="0078266E" w:rsidRPr="00CE7702">
        <w:rPr>
          <w:rFonts w:ascii="Ebrima" w:hAnsi="Ebrima"/>
          <w:color w:val="000000" w:themeColor="text1"/>
          <w:sz w:val="24"/>
          <w:szCs w:val="24"/>
        </w:rPr>
        <w:t xml:space="preserve">depicting dusk or dawn, still </w:t>
      </w:r>
      <w:r w:rsidR="006F43FC" w:rsidRPr="00CE7702">
        <w:rPr>
          <w:rFonts w:ascii="Ebrima" w:hAnsi="Ebrima"/>
          <w:color w:val="000000" w:themeColor="text1"/>
          <w:sz w:val="24"/>
          <w:szCs w:val="24"/>
        </w:rPr>
        <w:t>using it to correctly highlight his image but more gently also coming from the left</w:t>
      </w:r>
      <w:r w:rsidR="00796358" w:rsidRPr="00CE7702">
        <w:rPr>
          <w:rFonts w:ascii="Ebrima" w:hAnsi="Ebrima"/>
          <w:color w:val="000000" w:themeColor="text1"/>
          <w:sz w:val="24"/>
          <w:szCs w:val="24"/>
        </w:rPr>
        <w:t>.</w:t>
      </w:r>
      <w:r w:rsidR="000E69D7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</w:p>
    <w:p w14:paraId="1F4F14A8" w14:textId="69DD54AA" w:rsidR="000C305A" w:rsidRPr="00CE7702" w:rsidRDefault="007A1E5D" w:rsidP="000C305A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CE7702">
        <w:rPr>
          <w:rFonts w:ascii="Ebrima" w:hAnsi="Ebrima"/>
          <w:color w:val="000000" w:themeColor="text1"/>
          <w:sz w:val="24"/>
          <w:szCs w:val="24"/>
        </w:rPr>
        <w:t>We also learn that the details and realism could not be achieved</w:t>
      </w:r>
      <w:r w:rsidR="00ED1A35" w:rsidRPr="00CE7702">
        <w:rPr>
          <w:rFonts w:ascii="Ebrima" w:hAnsi="Ebrima"/>
          <w:color w:val="000000" w:themeColor="text1"/>
          <w:sz w:val="24"/>
          <w:szCs w:val="24"/>
        </w:rPr>
        <w:t xml:space="preserve"> via the previously well known net or grid method where </w:t>
      </w:r>
      <w:r w:rsidR="00286CE2" w:rsidRPr="00CE7702">
        <w:rPr>
          <w:rFonts w:ascii="Ebrima" w:hAnsi="Ebrima"/>
          <w:color w:val="000000" w:themeColor="text1"/>
          <w:sz w:val="24"/>
          <w:szCs w:val="24"/>
        </w:rPr>
        <w:t>artists would focus on each square at a time to slow build up the entire image proper</w:t>
      </w:r>
      <w:r w:rsidR="00022C93" w:rsidRPr="00CE7702">
        <w:rPr>
          <w:rFonts w:ascii="Ebrima" w:hAnsi="Ebrima"/>
          <w:color w:val="000000" w:themeColor="text1"/>
          <w:sz w:val="24"/>
          <w:szCs w:val="24"/>
        </w:rPr>
        <w:t>,</w:t>
      </w:r>
      <w:r w:rsidR="00776E31" w:rsidRPr="00CE7702">
        <w:rPr>
          <w:rFonts w:ascii="Ebrima" w:hAnsi="Ebrima"/>
          <w:color w:val="000000" w:themeColor="text1"/>
          <w:sz w:val="24"/>
          <w:szCs w:val="24"/>
          <w:highlight w:val="yellow"/>
        </w:rPr>
        <w:t>(11</w:t>
      </w:r>
      <w:r w:rsidR="00776E31" w:rsidRPr="00CE7702">
        <w:rPr>
          <w:rFonts w:ascii="Ebrima" w:hAnsi="Ebrima"/>
          <w:color w:val="000000" w:themeColor="text1"/>
          <w:sz w:val="24"/>
          <w:szCs w:val="24"/>
          <w:highlight w:val="yellow"/>
        </w:rPr>
        <w:t>44</w:t>
      </w:r>
      <w:r w:rsidR="00776E31" w:rsidRPr="00CE7702">
        <w:rPr>
          <w:rFonts w:ascii="Ebrima" w:hAnsi="Ebrima"/>
          <w:color w:val="000000" w:themeColor="text1"/>
          <w:sz w:val="24"/>
          <w:szCs w:val="24"/>
          <w:highlight w:val="yellow"/>
        </w:rPr>
        <w:t xml:space="preserve"> Words)</w:t>
      </w:r>
      <w:r w:rsidR="00E47462" w:rsidRPr="00CE7702">
        <w:rPr>
          <w:rFonts w:ascii="Ebrima" w:hAnsi="Ebrima"/>
          <w:color w:val="000000" w:themeColor="text1"/>
          <w:sz w:val="24"/>
          <w:szCs w:val="24"/>
          <w:highlight w:val="yellow"/>
        </w:rPr>
        <w:t xml:space="preserve"> </w:t>
      </w:r>
      <w:r w:rsidR="00E47462" w:rsidRPr="00CE7702">
        <w:rPr>
          <w:rFonts w:ascii="Ebrima" w:hAnsi="Ebrima"/>
          <w:color w:val="000000" w:themeColor="text1"/>
          <w:sz w:val="24"/>
          <w:szCs w:val="24"/>
        </w:rPr>
        <w:t xml:space="preserve">as previously painted pictures would paint </w:t>
      </w:r>
      <w:r w:rsidR="0070353D" w:rsidRPr="00CE7702">
        <w:rPr>
          <w:rFonts w:ascii="Ebrima" w:hAnsi="Ebrima"/>
          <w:color w:val="000000" w:themeColor="text1"/>
          <w:sz w:val="24"/>
          <w:szCs w:val="24"/>
        </w:rPr>
        <w:t>textiles</w:t>
      </w:r>
      <w:r w:rsidR="00290F7D" w:rsidRPr="00CE7702">
        <w:rPr>
          <w:rFonts w:ascii="Ebrima" w:hAnsi="Ebrima"/>
          <w:color w:val="000000" w:themeColor="text1"/>
          <w:sz w:val="24"/>
          <w:szCs w:val="24"/>
        </w:rPr>
        <w:t xml:space="preserve"> as flat stiff things that did not follow the lines of the body or drape naturally, neither would metal or armour have the right points of lighting or depth.</w:t>
      </w:r>
    </w:p>
    <w:p w14:paraId="5749ECA9" w14:textId="280533A3" w:rsidR="001C0014" w:rsidRPr="00CE7702" w:rsidRDefault="001C0014" w:rsidP="000C305A">
      <w:pPr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CE7702">
        <w:rPr>
          <w:rFonts w:ascii="Ebrima" w:hAnsi="Ebrima"/>
          <w:color w:val="000000" w:themeColor="text1"/>
          <w:sz w:val="24"/>
          <w:szCs w:val="24"/>
        </w:rPr>
        <w:lastRenderedPageBreak/>
        <w:t>This is showcased through Jan Van Hyck</w:t>
      </w:r>
      <w:r w:rsidR="006F506C" w:rsidRPr="00CE7702">
        <w:rPr>
          <w:rFonts w:ascii="Ebrima" w:hAnsi="Ebrima"/>
          <w:color w:val="000000" w:themeColor="text1"/>
          <w:sz w:val="24"/>
          <w:szCs w:val="24"/>
        </w:rPr>
        <w:t>’s</w:t>
      </w:r>
      <w:r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6F506C" w:rsidRPr="00CE7702">
        <w:rPr>
          <w:rFonts w:ascii="Ebrima" w:hAnsi="Ebrima"/>
          <w:color w:val="000000" w:themeColor="text1"/>
          <w:sz w:val="24"/>
          <w:szCs w:val="24"/>
        </w:rPr>
        <w:t>works and his extreme attention to life like realistic detail.</w:t>
      </w:r>
    </w:p>
    <w:p w14:paraId="670EF0D5" w14:textId="1B766A26" w:rsidR="006702DC" w:rsidRPr="00CE7702" w:rsidRDefault="00E30C42" w:rsidP="006F506C">
      <w:pPr>
        <w:pStyle w:val="Heading2"/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CE7702">
        <w:rPr>
          <w:rFonts w:ascii="Ebrima" w:hAnsi="Ebrima"/>
          <w:color w:val="000000" w:themeColor="text1"/>
          <w:sz w:val="24"/>
          <w:szCs w:val="24"/>
        </w:rPr>
        <w:lastRenderedPageBreak/>
        <w:t xml:space="preserve">While the lighting may be correct in the above paintings regarding the big picture, and </w:t>
      </w:r>
      <w:r w:rsidR="000E764C" w:rsidRPr="00CE7702">
        <w:rPr>
          <w:rFonts w:ascii="Ebrima" w:hAnsi="Ebrima"/>
          <w:color w:val="000000" w:themeColor="text1"/>
          <w:sz w:val="24"/>
          <w:szCs w:val="24"/>
        </w:rPr>
        <w:t xml:space="preserve">the fabrics are draped correctly in their natural form. You </w:t>
      </w:r>
      <w:r w:rsidR="000B63EE" w:rsidRPr="00CE7702">
        <w:rPr>
          <w:rFonts w:ascii="Ebrima" w:hAnsi="Ebrima"/>
          <w:color w:val="000000" w:themeColor="text1"/>
          <w:sz w:val="24"/>
          <w:szCs w:val="24"/>
        </w:rPr>
        <w:t>can see that Caravaggio has forgotten to detail the ligh</w:t>
      </w:r>
      <w:r w:rsidR="00E5077E" w:rsidRPr="00CE7702">
        <w:rPr>
          <w:rFonts w:ascii="Ebrima" w:hAnsi="Ebrima"/>
          <w:color w:val="000000" w:themeColor="text1"/>
          <w:sz w:val="24"/>
          <w:szCs w:val="24"/>
        </w:rPr>
        <w:t>t</w:t>
      </w:r>
      <w:r w:rsidR="000B63EE" w:rsidRPr="00CE7702">
        <w:rPr>
          <w:rFonts w:ascii="Ebrima" w:hAnsi="Ebrima"/>
          <w:color w:val="000000" w:themeColor="text1"/>
          <w:sz w:val="24"/>
          <w:szCs w:val="24"/>
        </w:rPr>
        <w:t>, shine and depth</w:t>
      </w:r>
      <w:r w:rsidR="00E5077E" w:rsidRPr="00CE7702">
        <w:rPr>
          <w:rFonts w:ascii="Ebrima" w:hAnsi="Ebrima"/>
          <w:color w:val="000000" w:themeColor="text1"/>
          <w:sz w:val="24"/>
          <w:szCs w:val="24"/>
        </w:rPr>
        <w:t xml:space="preserve"> on the sword hilt of the </w:t>
      </w:r>
      <w:r w:rsidR="007F59E3" w:rsidRPr="00CE7702">
        <w:rPr>
          <w:rFonts w:ascii="Ebrima" w:hAnsi="Ebrima"/>
          <w:color w:val="000000" w:themeColor="text1"/>
          <w:sz w:val="24"/>
          <w:szCs w:val="24"/>
        </w:rPr>
        <w:t>boy on the far right in Cardsharps</w:t>
      </w:r>
      <w:r w:rsidR="00D730E6" w:rsidRPr="00CE7702">
        <w:rPr>
          <w:rFonts w:ascii="Ebrima" w:hAnsi="Ebrima"/>
          <w:color w:val="000000" w:themeColor="text1"/>
          <w:sz w:val="24"/>
          <w:szCs w:val="24"/>
        </w:rPr>
        <w:t>, unlike his The Fortune Teller</w:t>
      </w:r>
      <w:r w:rsidR="00A75D6F" w:rsidRPr="00CE7702">
        <w:rPr>
          <w:rFonts w:ascii="Ebrima" w:hAnsi="Ebrima"/>
          <w:color w:val="000000" w:themeColor="text1"/>
          <w:sz w:val="24"/>
          <w:szCs w:val="24"/>
        </w:rPr>
        <w:t xml:space="preserve">. The same could be said regarding the depth and textures of the fabrics in comparison between </w:t>
      </w:r>
      <w:r w:rsidR="00EE1549" w:rsidRPr="00CE7702">
        <w:rPr>
          <w:rFonts w:ascii="Ebrima" w:hAnsi="Ebrima"/>
          <w:color w:val="000000" w:themeColor="text1"/>
          <w:sz w:val="24"/>
          <w:szCs w:val="24"/>
        </w:rPr>
        <w:t xml:space="preserve">the two as well as between </w:t>
      </w:r>
      <w:r w:rsidR="0087453F" w:rsidRPr="00CE7702">
        <w:rPr>
          <w:rFonts w:ascii="Ebrima" w:hAnsi="Ebrima"/>
          <w:color w:val="000000" w:themeColor="text1"/>
          <w:sz w:val="24"/>
          <w:szCs w:val="24"/>
        </w:rPr>
        <w:t xml:space="preserve">Carracci’s </w:t>
      </w:r>
      <w:r w:rsidR="00FC7219" w:rsidRPr="00CE7702">
        <w:rPr>
          <w:rFonts w:ascii="Ebrima" w:hAnsi="Ebrima"/>
          <w:color w:val="000000" w:themeColor="text1"/>
          <w:sz w:val="24"/>
          <w:szCs w:val="24"/>
        </w:rPr>
        <w:t>‘flat’</w:t>
      </w:r>
      <w:r w:rsidR="0087453F" w:rsidRPr="00CE7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FC7219" w:rsidRPr="00CE7702">
        <w:rPr>
          <w:rFonts w:ascii="Ebrima" w:hAnsi="Ebrima"/>
          <w:color w:val="000000" w:themeColor="text1"/>
          <w:sz w:val="24"/>
          <w:szCs w:val="24"/>
        </w:rPr>
        <w:t xml:space="preserve">textiles in  </w:t>
      </w:r>
      <w:r w:rsidR="00FC7219" w:rsidRPr="00CE7702">
        <w:rPr>
          <w:rFonts w:ascii="Ebrima" w:hAnsi="Ebrima"/>
          <w:color w:val="000000" w:themeColor="text1"/>
          <w:sz w:val="24"/>
          <w:szCs w:val="24"/>
        </w:rPr>
        <w:t>Christ Appearing To Saint Peter On The Appian Way</w:t>
      </w:r>
      <w:r w:rsidR="00FC7219" w:rsidRPr="00CE7702">
        <w:rPr>
          <w:rFonts w:ascii="Ebrima" w:hAnsi="Ebrima"/>
          <w:color w:val="000000" w:themeColor="text1"/>
          <w:sz w:val="24"/>
          <w:szCs w:val="24"/>
        </w:rPr>
        <w:t xml:space="preserve"> and </w:t>
      </w:r>
      <w:r w:rsidR="007401A0" w:rsidRPr="00CE7702">
        <w:rPr>
          <w:rFonts w:ascii="Ebrima" w:hAnsi="Ebrima"/>
          <w:color w:val="000000" w:themeColor="text1"/>
          <w:sz w:val="24"/>
          <w:szCs w:val="24"/>
        </w:rPr>
        <w:t xml:space="preserve">the depth and attention to texture in Vouets </w:t>
      </w:r>
      <w:r w:rsidR="009828D8" w:rsidRPr="00CE7702">
        <w:rPr>
          <w:rFonts w:ascii="Ebrima" w:hAnsi="Ebrima"/>
          <w:color w:val="000000" w:themeColor="text1"/>
          <w:sz w:val="24"/>
          <w:szCs w:val="24"/>
        </w:rPr>
        <w:t>The Fortune Teller.</w:t>
      </w:r>
      <w:r w:rsidR="007401A0" w:rsidRPr="00CE7702">
        <w:rPr>
          <w:rFonts w:ascii="Ebrima" w:hAnsi="Ebrima"/>
          <w:color w:val="000000" w:themeColor="text1"/>
          <w:sz w:val="24"/>
          <w:szCs w:val="24"/>
        </w:rPr>
        <w:t xml:space="preserve">  </w:t>
      </w:r>
      <w:r w:rsidR="00452162" w:rsidRPr="00CE7702">
        <w:rPr>
          <w:rFonts w:ascii="Ebrima" w:hAnsi="Ebrima"/>
          <w:color w:val="000000" w:themeColor="text1"/>
          <w:sz w:val="24"/>
          <w:szCs w:val="24"/>
          <w:highlight w:val="yellow"/>
        </w:rPr>
        <w:t>(</w:t>
      </w:r>
      <w:r w:rsidR="000F4045" w:rsidRPr="00CE7702">
        <w:rPr>
          <w:rFonts w:ascii="Ebrima" w:hAnsi="Ebrima"/>
          <w:color w:val="000000" w:themeColor="text1"/>
          <w:sz w:val="24"/>
          <w:szCs w:val="24"/>
          <w:highlight w:val="yellow"/>
        </w:rPr>
        <w:t>1300 WORDS)</w:t>
      </w:r>
    </w:p>
    <w:p w14:paraId="7F1CDE03" w14:textId="4407EEBE" w:rsidR="006702DC" w:rsidRDefault="00CE7702" w:rsidP="00252182">
      <w:pPr>
        <w:pStyle w:val="Heading2"/>
        <w:spacing w:line="480" w:lineRule="auto"/>
        <w:jc w:val="both"/>
        <w:rPr>
          <w:rFonts w:ascii="Ebrima" w:hAnsi="Ebrima"/>
          <w:color w:val="000000" w:themeColor="text1"/>
          <w:sz w:val="24"/>
          <w:szCs w:val="24"/>
        </w:rPr>
      </w:pPr>
      <w:r w:rsidRPr="000C5702">
        <w:rPr>
          <w:rFonts w:ascii="Ebrima" w:hAnsi="Ebrima"/>
          <w:color w:val="000000" w:themeColor="text1"/>
          <w:sz w:val="24"/>
          <w:szCs w:val="24"/>
        </w:rPr>
        <w:t xml:space="preserve">We also learn that </w:t>
      </w:r>
      <w:r w:rsidR="00B358C2" w:rsidRPr="000C5702">
        <w:rPr>
          <w:rFonts w:ascii="Ebrima" w:hAnsi="Ebrima"/>
          <w:color w:val="000000" w:themeColor="text1"/>
          <w:sz w:val="24"/>
          <w:szCs w:val="24"/>
        </w:rPr>
        <w:t xml:space="preserve">in 1540 the use of curved or concave mirrors would have been heavily used and </w:t>
      </w:r>
      <w:r w:rsidR="00F74DBA" w:rsidRPr="000C5702">
        <w:rPr>
          <w:rFonts w:ascii="Ebrima" w:hAnsi="Ebrima"/>
          <w:color w:val="000000" w:themeColor="text1"/>
          <w:sz w:val="24"/>
          <w:szCs w:val="24"/>
        </w:rPr>
        <w:t>guarded secretively by artists</w:t>
      </w:r>
      <w:r w:rsidR="0015292A" w:rsidRPr="000C5702">
        <w:rPr>
          <w:rFonts w:ascii="Ebrima" w:hAnsi="Ebrima"/>
          <w:color w:val="000000" w:themeColor="text1"/>
          <w:sz w:val="24"/>
          <w:szCs w:val="24"/>
        </w:rPr>
        <w:t xml:space="preserve">. The guild of Saint Luke’s and the Guild of mirrors are also known to have been </w:t>
      </w:r>
      <w:r w:rsidR="000F3B02" w:rsidRPr="000C5702">
        <w:rPr>
          <w:rFonts w:ascii="Ebrima" w:hAnsi="Ebrima"/>
          <w:color w:val="000000" w:themeColor="text1"/>
          <w:sz w:val="24"/>
          <w:szCs w:val="24"/>
        </w:rPr>
        <w:t>of the same guild and building</w:t>
      </w:r>
      <w:r w:rsidR="00817DE9" w:rsidRPr="000C5702">
        <w:rPr>
          <w:rFonts w:ascii="Ebrima" w:hAnsi="Ebrima"/>
          <w:color w:val="000000" w:themeColor="text1"/>
          <w:sz w:val="24"/>
          <w:szCs w:val="24"/>
        </w:rPr>
        <w:t xml:space="preserve">. This would </w:t>
      </w:r>
      <w:r w:rsidR="00F40F7B" w:rsidRPr="000C5702">
        <w:rPr>
          <w:rFonts w:ascii="Ebrima" w:hAnsi="Ebrima"/>
          <w:color w:val="000000" w:themeColor="text1"/>
          <w:sz w:val="24"/>
          <w:szCs w:val="24"/>
        </w:rPr>
        <w:t xml:space="preserve">create coloured movie </w:t>
      </w:r>
      <w:r w:rsidR="001E5040" w:rsidRPr="000C5702">
        <w:rPr>
          <w:rFonts w:ascii="Ebrima" w:hAnsi="Ebrima"/>
          <w:color w:val="000000" w:themeColor="text1"/>
          <w:sz w:val="24"/>
          <w:szCs w:val="24"/>
        </w:rPr>
        <w:t xml:space="preserve">projections, limitations of this were that the further back you placed the mirror the </w:t>
      </w:r>
      <w:r w:rsidR="00E76878" w:rsidRPr="000C5702">
        <w:rPr>
          <w:rFonts w:ascii="Ebrima" w:hAnsi="Ebrima"/>
          <w:color w:val="000000" w:themeColor="text1"/>
          <w:sz w:val="24"/>
          <w:szCs w:val="24"/>
        </w:rPr>
        <w:t>better the focus and detail of the projection</w:t>
      </w:r>
      <w:r w:rsidR="009F6880" w:rsidRPr="000C5702">
        <w:rPr>
          <w:rFonts w:ascii="Ebrima" w:hAnsi="Ebrima"/>
          <w:color w:val="000000" w:themeColor="text1"/>
          <w:sz w:val="24"/>
          <w:szCs w:val="24"/>
        </w:rPr>
        <w:t xml:space="preserve">. Another example of modern technology in direct correlation to </w:t>
      </w:r>
      <w:r w:rsidR="007457CE" w:rsidRPr="000C5702">
        <w:rPr>
          <w:rFonts w:ascii="Ebrima" w:hAnsi="Ebrima"/>
          <w:color w:val="000000" w:themeColor="text1"/>
          <w:sz w:val="24"/>
          <w:szCs w:val="24"/>
        </w:rPr>
        <w:t>this method is Photoshop or other photo</w:t>
      </w:r>
      <w:r w:rsidR="009F6880" w:rsidRPr="000C5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7457CE" w:rsidRPr="000C5702">
        <w:rPr>
          <w:rFonts w:ascii="Ebrima" w:hAnsi="Ebrima"/>
          <w:color w:val="000000" w:themeColor="text1"/>
          <w:sz w:val="24"/>
          <w:szCs w:val="24"/>
        </w:rPr>
        <w:t>editing software</w:t>
      </w:r>
      <w:r w:rsidR="00671ECF" w:rsidRPr="000C5702">
        <w:rPr>
          <w:rFonts w:ascii="Ebrima" w:hAnsi="Ebrima"/>
          <w:color w:val="000000" w:themeColor="text1"/>
          <w:sz w:val="24"/>
          <w:szCs w:val="24"/>
        </w:rPr>
        <w:t xml:space="preserve">, for example Lorenzo lotto’s image of a nude </w:t>
      </w:r>
      <w:r w:rsidR="00C64E85" w:rsidRPr="000C5702">
        <w:rPr>
          <w:rFonts w:ascii="Ebrima" w:hAnsi="Ebrima"/>
          <w:color w:val="000000" w:themeColor="text1"/>
          <w:sz w:val="24"/>
          <w:szCs w:val="24"/>
        </w:rPr>
        <w:t xml:space="preserve">in danger of being crashed into by a wave. She would have been painted in private quarters before having the background edited in around her, and as Hockney points out, you can still see </w:t>
      </w:r>
      <w:r w:rsidR="005A6133" w:rsidRPr="000C5702">
        <w:rPr>
          <w:rFonts w:ascii="Ebrima" w:hAnsi="Ebrima"/>
          <w:color w:val="000000" w:themeColor="text1"/>
          <w:sz w:val="24"/>
          <w:szCs w:val="24"/>
        </w:rPr>
        <w:t>the suggestion of a table top that she would have modelled on.</w:t>
      </w:r>
      <w:r w:rsidR="000C5702" w:rsidRPr="000C5702">
        <w:rPr>
          <w:rFonts w:ascii="Ebrima" w:hAnsi="Ebrima"/>
          <w:color w:val="000000" w:themeColor="text1"/>
          <w:sz w:val="24"/>
          <w:szCs w:val="24"/>
        </w:rPr>
        <w:t xml:space="preserve"> </w:t>
      </w:r>
      <w:r w:rsidR="000C5702">
        <w:rPr>
          <w:rFonts w:ascii="Ebrima" w:hAnsi="Ebrima"/>
          <w:color w:val="000000" w:themeColor="text1"/>
          <w:sz w:val="24"/>
          <w:szCs w:val="24"/>
        </w:rPr>
        <w:t xml:space="preserve">I </w:t>
      </w:r>
      <w:r w:rsidR="0013530A">
        <w:rPr>
          <w:rFonts w:ascii="Ebrima" w:hAnsi="Ebrima"/>
          <w:color w:val="000000" w:themeColor="text1"/>
          <w:sz w:val="24"/>
          <w:szCs w:val="24"/>
        </w:rPr>
        <w:t>initiall</w:t>
      </w:r>
      <w:r w:rsidR="0010363C">
        <w:rPr>
          <w:rFonts w:ascii="Ebrima" w:hAnsi="Ebrima"/>
          <w:color w:val="000000" w:themeColor="text1"/>
          <w:sz w:val="24"/>
          <w:szCs w:val="24"/>
        </w:rPr>
        <w:t xml:space="preserve">y </w:t>
      </w:r>
      <w:r w:rsidR="000C5702">
        <w:rPr>
          <w:rFonts w:ascii="Ebrima" w:hAnsi="Ebrima"/>
          <w:color w:val="000000" w:themeColor="text1"/>
          <w:sz w:val="24"/>
          <w:szCs w:val="24"/>
        </w:rPr>
        <w:t>believe</w:t>
      </w:r>
      <w:r w:rsidR="0010363C">
        <w:rPr>
          <w:rFonts w:ascii="Ebrima" w:hAnsi="Ebrima"/>
          <w:color w:val="000000" w:themeColor="text1"/>
          <w:sz w:val="24"/>
          <w:szCs w:val="24"/>
        </w:rPr>
        <w:t>d</w:t>
      </w:r>
      <w:r w:rsidR="000C5702">
        <w:rPr>
          <w:rFonts w:ascii="Ebrima" w:hAnsi="Ebrima"/>
          <w:color w:val="000000" w:themeColor="text1"/>
          <w:sz w:val="24"/>
          <w:szCs w:val="24"/>
        </w:rPr>
        <w:t xml:space="preserve"> that this </w:t>
      </w:r>
      <w:r w:rsidR="0010363C">
        <w:rPr>
          <w:rFonts w:ascii="Ebrima" w:hAnsi="Ebrima"/>
          <w:color w:val="000000" w:themeColor="text1"/>
          <w:sz w:val="24"/>
          <w:szCs w:val="24"/>
        </w:rPr>
        <w:t>was</w:t>
      </w:r>
      <w:r w:rsidR="000C5702">
        <w:rPr>
          <w:rFonts w:ascii="Ebrima" w:hAnsi="Ebrima"/>
          <w:color w:val="000000" w:themeColor="text1"/>
          <w:sz w:val="24"/>
          <w:szCs w:val="24"/>
        </w:rPr>
        <w:t xml:space="preserve"> what </w:t>
      </w:r>
      <w:r w:rsidR="002F5A51">
        <w:rPr>
          <w:rFonts w:ascii="Ebrima" w:hAnsi="Ebrima"/>
          <w:color w:val="000000" w:themeColor="text1"/>
          <w:sz w:val="24"/>
          <w:szCs w:val="24"/>
        </w:rPr>
        <w:t xml:space="preserve">Carracci used to paint </w:t>
      </w:r>
      <w:r w:rsidR="000C5702" w:rsidRPr="000C5702">
        <w:rPr>
          <w:rFonts w:ascii="Ebrima" w:hAnsi="Ebrima"/>
          <w:color w:val="000000" w:themeColor="text1"/>
          <w:sz w:val="24"/>
          <w:szCs w:val="24"/>
        </w:rPr>
        <w:t>Christ Appearing To Saint Peter On The Appian Way</w:t>
      </w:r>
      <w:r w:rsidR="0010363C">
        <w:rPr>
          <w:rFonts w:ascii="Ebrima" w:hAnsi="Ebrima"/>
          <w:color w:val="000000" w:themeColor="text1"/>
          <w:sz w:val="24"/>
          <w:szCs w:val="24"/>
        </w:rPr>
        <w:t xml:space="preserve"> however </w:t>
      </w:r>
      <w:r w:rsidR="00416F7F">
        <w:rPr>
          <w:rFonts w:ascii="Ebrima" w:hAnsi="Ebrima"/>
          <w:color w:val="000000" w:themeColor="text1"/>
          <w:sz w:val="24"/>
          <w:szCs w:val="24"/>
        </w:rPr>
        <w:t xml:space="preserve">Brunelski’s perspective </w:t>
      </w:r>
      <w:r w:rsidR="004F28A4">
        <w:rPr>
          <w:rFonts w:ascii="Ebrima" w:hAnsi="Ebrima"/>
          <w:color w:val="000000" w:themeColor="text1"/>
          <w:sz w:val="24"/>
          <w:szCs w:val="24"/>
        </w:rPr>
        <w:t xml:space="preserve">scale of objects to the naked eye </w:t>
      </w:r>
      <w:r w:rsidR="00416F7F">
        <w:rPr>
          <w:rFonts w:ascii="Ebrima" w:hAnsi="Ebrima"/>
          <w:color w:val="000000" w:themeColor="text1"/>
          <w:sz w:val="24"/>
          <w:szCs w:val="24"/>
        </w:rPr>
        <w:t xml:space="preserve">would have had to be used </w:t>
      </w:r>
      <w:r w:rsidR="00C27C0D">
        <w:rPr>
          <w:rFonts w:ascii="Ebrima" w:hAnsi="Ebrima"/>
          <w:color w:val="000000" w:themeColor="text1"/>
          <w:sz w:val="24"/>
          <w:szCs w:val="24"/>
        </w:rPr>
        <w:t>and was not ‘created’ yet</w:t>
      </w:r>
      <w:r w:rsidR="005E5960">
        <w:rPr>
          <w:rFonts w:ascii="Ebrima" w:hAnsi="Ebrima"/>
          <w:color w:val="000000" w:themeColor="text1"/>
          <w:sz w:val="24"/>
          <w:szCs w:val="24"/>
        </w:rPr>
        <w:t xml:space="preserve">. </w:t>
      </w:r>
      <w:r w:rsidR="005E5960" w:rsidRPr="00A11EBA">
        <w:rPr>
          <w:rFonts w:ascii="Ebrima" w:hAnsi="Ebrima"/>
          <w:color w:val="000000" w:themeColor="text1"/>
          <w:sz w:val="24"/>
          <w:szCs w:val="24"/>
          <w:highlight w:val="yellow"/>
        </w:rPr>
        <w:t>(</w:t>
      </w:r>
      <w:r w:rsidR="00A11EBA" w:rsidRPr="00A11EBA">
        <w:rPr>
          <w:rFonts w:ascii="Ebrima" w:hAnsi="Ebrima"/>
          <w:color w:val="000000" w:themeColor="text1"/>
          <w:sz w:val="24"/>
          <w:szCs w:val="24"/>
          <w:highlight w:val="yellow"/>
        </w:rPr>
        <w:t>1485 WORDS)</w:t>
      </w:r>
    </w:p>
    <w:p w14:paraId="1259D590" w14:textId="77777777" w:rsidR="001A6995" w:rsidRDefault="001A6995" w:rsidP="00A11EBA"/>
    <w:p w14:paraId="7EFF0505" w14:textId="77777777" w:rsidR="001A6995" w:rsidRDefault="001A6995" w:rsidP="00A11EBA"/>
    <w:p w14:paraId="55F52BCF" w14:textId="39955711" w:rsidR="007A34AA" w:rsidRDefault="001A6995" w:rsidP="00B37CCD">
      <w:pPr>
        <w:spacing w:line="480" w:lineRule="auto"/>
        <w:jc w:val="both"/>
        <w:rPr>
          <w:rFonts w:ascii="Ebrima" w:hAnsi="Ebrima"/>
          <w:sz w:val="24"/>
          <w:szCs w:val="24"/>
        </w:rPr>
      </w:pPr>
      <w:r w:rsidRPr="001A6995">
        <w:rPr>
          <w:rFonts w:ascii="Ebrima" w:hAnsi="Ebrima"/>
          <w:sz w:val="24"/>
          <w:szCs w:val="24"/>
        </w:rPr>
        <w:lastRenderedPageBreak/>
        <w:t xml:space="preserve">A direct </w:t>
      </w:r>
      <w:r>
        <w:rPr>
          <w:rFonts w:ascii="Ebrima" w:hAnsi="Ebrima"/>
          <w:sz w:val="24"/>
          <w:szCs w:val="24"/>
        </w:rPr>
        <w:t>example of pre</w:t>
      </w:r>
      <w:r w:rsidR="008E7BE8">
        <w:rPr>
          <w:rFonts w:ascii="Ebrima" w:hAnsi="Ebrima"/>
          <w:sz w:val="24"/>
          <w:szCs w:val="24"/>
        </w:rPr>
        <w:t xml:space="preserve"> lens concave mirrors versus </w:t>
      </w:r>
      <w:r w:rsidR="00311282">
        <w:rPr>
          <w:rFonts w:ascii="Ebrima" w:hAnsi="Ebrima"/>
          <w:sz w:val="24"/>
          <w:szCs w:val="24"/>
        </w:rPr>
        <w:t xml:space="preserve">the clear lens is </w:t>
      </w:r>
      <w:r w:rsidR="006C59FA">
        <w:rPr>
          <w:rFonts w:ascii="Ebrima" w:hAnsi="Ebrima"/>
          <w:sz w:val="24"/>
          <w:szCs w:val="24"/>
        </w:rPr>
        <w:t>Caravaggio’s</w:t>
      </w:r>
      <w:r w:rsidR="00311282">
        <w:rPr>
          <w:rFonts w:ascii="Ebrima" w:hAnsi="Ebrima"/>
          <w:sz w:val="24"/>
          <w:szCs w:val="24"/>
        </w:rPr>
        <w:t xml:space="preserve"> </w:t>
      </w:r>
      <w:r w:rsidR="006C59FA">
        <w:rPr>
          <w:rFonts w:ascii="Ebrima" w:hAnsi="Ebrima"/>
          <w:sz w:val="24"/>
          <w:szCs w:val="24"/>
        </w:rPr>
        <w:t xml:space="preserve">two Bacchus portraits. The image done using mirrors is </w:t>
      </w:r>
      <w:r w:rsidR="0056435C">
        <w:rPr>
          <w:rFonts w:ascii="Ebrima" w:hAnsi="Ebrima"/>
          <w:sz w:val="24"/>
          <w:szCs w:val="24"/>
        </w:rPr>
        <w:t xml:space="preserve">not as focused and has a slightly shakier hand, next to the later painting </w:t>
      </w:r>
      <w:r w:rsidR="005462B5">
        <w:rPr>
          <w:rFonts w:ascii="Ebrima" w:hAnsi="Ebrima"/>
          <w:sz w:val="24"/>
          <w:szCs w:val="24"/>
        </w:rPr>
        <w:t xml:space="preserve">the image is sharper, clearer, and more focused due to the lens method enabling </w:t>
      </w:r>
      <w:r w:rsidR="0090782D">
        <w:rPr>
          <w:rFonts w:ascii="Ebrima" w:hAnsi="Ebrima"/>
          <w:sz w:val="24"/>
          <w:szCs w:val="24"/>
        </w:rPr>
        <w:t xml:space="preserve">photographic looking paintings as they were easier to manipulate and move around. However it meant that all of the images would be </w:t>
      </w:r>
      <w:r w:rsidR="00AA2040">
        <w:rPr>
          <w:rFonts w:ascii="Ebrima" w:hAnsi="Ebrima"/>
          <w:sz w:val="24"/>
          <w:szCs w:val="24"/>
        </w:rPr>
        <w:t>reversed from right to left</w:t>
      </w:r>
      <w:r w:rsidR="00126A81">
        <w:rPr>
          <w:rFonts w:ascii="Ebrima" w:hAnsi="Ebrima"/>
          <w:sz w:val="24"/>
          <w:szCs w:val="24"/>
        </w:rPr>
        <w:t xml:space="preserve">. It also created some discrepancies for others regarding proportions </w:t>
      </w:r>
      <w:r w:rsidR="0025633A">
        <w:rPr>
          <w:rFonts w:ascii="Ebrima" w:hAnsi="Ebrima"/>
          <w:sz w:val="24"/>
          <w:szCs w:val="24"/>
        </w:rPr>
        <w:t>not matching due to tilting the canvas or lens</w:t>
      </w:r>
      <w:r w:rsidR="00A07E4C">
        <w:rPr>
          <w:rFonts w:ascii="Ebrima" w:hAnsi="Ebrima"/>
          <w:sz w:val="24"/>
          <w:szCs w:val="24"/>
        </w:rPr>
        <w:t xml:space="preserve"> creating optical illusions.</w:t>
      </w:r>
      <w:r w:rsidR="005E458A">
        <w:rPr>
          <w:rFonts w:ascii="Ebrima" w:hAnsi="Ebrima"/>
          <w:sz w:val="24"/>
          <w:szCs w:val="24"/>
        </w:rPr>
        <w:t xml:space="preserve"> </w:t>
      </w:r>
      <w:r w:rsidR="00B37CCD" w:rsidRPr="00B37CCD">
        <w:rPr>
          <w:rFonts w:ascii="Ebrima" w:hAnsi="Ebrima"/>
          <w:sz w:val="24"/>
          <w:szCs w:val="24"/>
          <w:highlight w:val="yellow"/>
        </w:rPr>
        <w:t>(1584 words)</w:t>
      </w:r>
      <w:r w:rsidR="00C871C0">
        <w:rPr>
          <w:rFonts w:ascii="Ebrima" w:hAnsi="Ebrima"/>
          <w:sz w:val="24"/>
          <w:szCs w:val="24"/>
          <w:highlight w:val="yellow"/>
        </w:rPr>
        <w:t xml:space="preserve"> </w:t>
      </w:r>
      <w:r w:rsidR="00C871C0" w:rsidRPr="00C871C0">
        <w:rPr>
          <w:rFonts w:ascii="Ebrima" w:hAnsi="Ebrima"/>
          <w:sz w:val="24"/>
          <w:szCs w:val="24"/>
        </w:rPr>
        <w:t>Another</w:t>
      </w:r>
      <w:r w:rsidR="00E0127E">
        <w:rPr>
          <w:rFonts w:ascii="Ebrima" w:hAnsi="Ebrima"/>
          <w:sz w:val="24"/>
          <w:szCs w:val="24"/>
        </w:rPr>
        <w:t xml:space="preserve"> problem created of painting through optics is that the centre of your canvas </w:t>
      </w:r>
      <w:r w:rsidR="000638FB">
        <w:rPr>
          <w:rFonts w:ascii="Ebrima" w:hAnsi="Ebrima"/>
          <w:sz w:val="24"/>
          <w:szCs w:val="24"/>
        </w:rPr>
        <w:t xml:space="preserve">would be the hot spot or focus as it were of the lens, so in order to </w:t>
      </w:r>
      <w:r w:rsidR="00B648EF">
        <w:rPr>
          <w:rFonts w:ascii="Ebrima" w:hAnsi="Ebrima"/>
          <w:sz w:val="24"/>
          <w:szCs w:val="24"/>
        </w:rPr>
        <w:t xml:space="preserve">create a multi faceted image you would have to roll </w:t>
      </w:r>
      <w:r w:rsidR="003E2967">
        <w:rPr>
          <w:rFonts w:ascii="Ebrima" w:hAnsi="Ebrima"/>
          <w:sz w:val="24"/>
          <w:szCs w:val="24"/>
        </w:rPr>
        <w:t xml:space="preserve">or move a large canvas in different directions to fill out the different sections as you would only get clear focus on the centre point. </w:t>
      </w:r>
      <w:r w:rsidR="001327B8">
        <w:rPr>
          <w:rFonts w:ascii="Ebrima" w:hAnsi="Ebrima"/>
          <w:sz w:val="24"/>
          <w:szCs w:val="24"/>
        </w:rPr>
        <w:t>For these reasons I believe all of the artists used lens over mirror</w:t>
      </w:r>
      <w:r w:rsidR="00DD60CD">
        <w:rPr>
          <w:rFonts w:ascii="Ebrima" w:hAnsi="Ebrima"/>
          <w:sz w:val="24"/>
          <w:szCs w:val="24"/>
        </w:rPr>
        <w:t xml:space="preserve">, not forgetting the </w:t>
      </w:r>
      <w:r w:rsidR="006C74D4">
        <w:rPr>
          <w:rFonts w:ascii="Ebrima" w:hAnsi="Ebrima"/>
          <w:sz w:val="24"/>
          <w:szCs w:val="24"/>
        </w:rPr>
        <w:t>lines of sight being slightly of focus to where they would have been looking if they were all on set together</w:t>
      </w:r>
      <w:r w:rsidR="007016F9">
        <w:rPr>
          <w:rFonts w:ascii="Ebrima" w:hAnsi="Ebrima"/>
          <w:sz w:val="24"/>
          <w:szCs w:val="24"/>
        </w:rPr>
        <w:t>, much like modern CGI films would be harder to pull off for actors if they did not have a ping pong ball to focus their directional gaze</w:t>
      </w:r>
      <w:r w:rsidR="00912CD9">
        <w:rPr>
          <w:rFonts w:ascii="Ebrima" w:hAnsi="Ebrima"/>
          <w:sz w:val="24"/>
          <w:szCs w:val="24"/>
        </w:rPr>
        <w:t>.</w:t>
      </w:r>
    </w:p>
    <w:p w14:paraId="1AEC00DF" w14:textId="2CA02C6E" w:rsidR="00B37CCD" w:rsidRPr="001A6995" w:rsidRDefault="00912CD9" w:rsidP="00995A10">
      <w:pPr>
        <w:spacing w:line="480" w:lineRule="auto"/>
        <w:jc w:val="both"/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 xml:space="preserve">Do I think that photography killed art? </w:t>
      </w:r>
      <w:r w:rsidR="00C354ED">
        <w:rPr>
          <w:rFonts w:ascii="Ebrima" w:hAnsi="Ebrima"/>
          <w:sz w:val="24"/>
          <w:szCs w:val="24"/>
        </w:rPr>
        <w:t>No I don’t to be honest, we have simply expanded on our tools and progressed</w:t>
      </w:r>
      <w:r w:rsidR="00480F02">
        <w:rPr>
          <w:rFonts w:ascii="Ebrima" w:hAnsi="Ebrima"/>
          <w:sz w:val="24"/>
          <w:szCs w:val="24"/>
        </w:rPr>
        <w:t xml:space="preserve"> the technological aspects much like these artists did for their generation</w:t>
      </w:r>
      <w:r w:rsidR="00995A10">
        <w:rPr>
          <w:rFonts w:ascii="Ebrima" w:hAnsi="Ebrima"/>
          <w:sz w:val="24"/>
          <w:szCs w:val="24"/>
        </w:rPr>
        <w:t xml:space="preserve">. However, I can see how </w:t>
      </w:r>
      <w:r w:rsidR="00DB5AA5">
        <w:rPr>
          <w:rFonts w:ascii="Ebrima" w:hAnsi="Ebrima"/>
          <w:sz w:val="24"/>
          <w:szCs w:val="24"/>
        </w:rPr>
        <w:t>as a society we have begun to loose some of our traditional skills and appreciation for it</w:t>
      </w:r>
      <w:r w:rsidR="0064623C">
        <w:rPr>
          <w:rFonts w:ascii="Ebrima" w:hAnsi="Ebrima"/>
          <w:sz w:val="24"/>
          <w:szCs w:val="24"/>
        </w:rPr>
        <w:t xml:space="preserve">, but as society ventures further down this technological route, we have to remind ourselves to preserve as </w:t>
      </w:r>
      <w:r w:rsidR="0064623C">
        <w:rPr>
          <w:rFonts w:ascii="Ebrima" w:hAnsi="Ebrima"/>
          <w:sz w:val="24"/>
          <w:szCs w:val="24"/>
        </w:rPr>
        <w:lastRenderedPageBreak/>
        <w:t xml:space="preserve">much of our heritage as we can for future generations to ponder </w:t>
      </w:r>
      <w:r w:rsidR="00045A74">
        <w:rPr>
          <w:rFonts w:ascii="Ebrima" w:hAnsi="Ebrima"/>
          <w:sz w:val="24"/>
          <w:szCs w:val="24"/>
        </w:rPr>
        <w:t>on as we do now.</w:t>
      </w:r>
      <w:r w:rsidR="00B0002E">
        <w:rPr>
          <w:rFonts w:ascii="Ebrima" w:hAnsi="Ebrima"/>
          <w:sz w:val="24"/>
          <w:szCs w:val="24"/>
        </w:rPr>
        <w:t xml:space="preserve"> </w:t>
      </w:r>
      <w:r w:rsidR="00B0002E" w:rsidRPr="007C348D">
        <w:rPr>
          <w:rFonts w:ascii="Ebrima" w:hAnsi="Ebrima"/>
          <w:sz w:val="24"/>
          <w:szCs w:val="24"/>
          <w:highlight w:val="yellow"/>
        </w:rPr>
        <w:t>(1803</w:t>
      </w:r>
      <w:r w:rsidR="007C348D" w:rsidRPr="007C348D">
        <w:rPr>
          <w:rFonts w:ascii="Ebrima" w:hAnsi="Ebrima"/>
          <w:sz w:val="24"/>
          <w:szCs w:val="24"/>
          <w:highlight w:val="yellow"/>
        </w:rPr>
        <w:t xml:space="preserve"> WORDS TOTAL)</w:t>
      </w:r>
      <w:bookmarkStart w:id="0" w:name="_GoBack"/>
      <w:bookmarkEnd w:id="0"/>
    </w:p>
    <w:sectPr w:rsidR="00B37CCD" w:rsidRPr="001A6995"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3F546" w14:textId="77777777" w:rsidR="002A38C2" w:rsidRDefault="002A38C2" w:rsidP="003A51E6">
      <w:pPr>
        <w:spacing w:after="0" w:line="240" w:lineRule="auto"/>
      </w:pPr>
      <w:r>
        <w:separator/>
      </w:r>
    </w:p>
  </w:endnote>
  <w:endnote w:type="continuationSeparator" w:id="0">
    <w:p w14:paraId="6965CDCC" w14:textId="77777777" w:rsidR="002A38C2" w:rsidRDefault="002A38C2" w:rsidP="003A5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200623517"/>
      <w:docPartObj>
        <w:docPartGallery w:val="Page Numbers (Bottom of Page)"/>
        <w:docPartUnique/>
      </w:docPartObj>
    </w:sdtPr>
    <w:sdtContent>
      <w:p w14:paraId="5245FF8F" w14:textId="14CB7446" w:rsidR="00587594" w:rsidRDefault="00587594" w:rsidP="00DD742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BEB29C" w14:textId="77777777" w:rsidR="00FE0142" w:rsidRDefault="00FE0142" w:rsidP="005875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756469457"/>
      <w:docPartObj>
        <w:docPartGallery w:val="Page Numbers (Bottom of Page)"/>
        <w:docPartUnique/>
      </w:docPartObj>
    </w:sdtPr>
    <w:sdtEndPr>
      <w:rPr>
        <w:rStyle w:val="PageNumber"/>
        <w:color w:val="4472C4" w:themeColor="accent1"/>
      </w:rPr>
    </w:sdtEndPr>
    <w:sdtContent>
      <w:p w14:paraId="39C36444" w14:textId="7FDA19EB" w:rsidR="00587594" w:rsidRPr="00587594" w:rsidRDefault="00587594" w:rsidP="00DD7423">
        <w:pPr>
          <w:pStyle w:val="Footer"/>
          <w:framePr w:wrap="none" w:vAnchor="text" w:hAnchor="margin" w:xAlign="right" w:y="1"/>
          <w:rPr>
            <w:rStyle w:val="PageNumber"/>
            <w:color w:val="4472C4" w:themeColor="accent1"/>
          </w:rPr>
        </w:pPr>
        <w:r w:rsidRPr="00587594">
          <w:rPr>
            <w:rStyle w:val="PageNumber"/>
            <w:color w:val="4472C4" w:themeColor="accent1"/>
          </w:rPr>
          <w:fldChar w:fldCharType="begin"/>
        </w:r>
        <w:r w:rsidRPr="00587594">
          <w:rPr>
            <w:rStyle w:val="PageNumber"/>
            <w:color w:val="4472C4" w:themeColor="accent1"/>
          </w:rPr>
          <w:instrText xml:space="preserve"> PAGE </w:instrText>
        </w:r>
        <w:r w:rsidRPr="00587594">
          <w:rPr>
            <w:rStyle w:val="PageNumber"/>
            <w:color w:val="4472C4" w:themeColor="accent1"/>
          </w:rPr>
          <w:fldChar w:fldCharType="separate"/>
        </w:r>
        <w:r w:rsidR="00E50CB0">
          <w:rPr>
            <w:rStyle w:val="PageNumber"/>
            <w:noProof/>
            <w:color w:val="4472C4" w:themeColor="accent1"/>
          </w:rPr>
          <w:t>12</w:t>
        </w:r>
        <w:r w:rsidRPr="00587594">
          <w:rPr>
            <w:rStyle w:val="PageNumber"/>
            <w:color w:val="4472C4" w:themeColor="accent1"/>
          </w:rPr>
          <w:fldChar w:fldCharType="end"/>
        </w:r>
      </w:p>
    </w:sdtContent>
  </w:sdt>
  <w:p w14:paraId="57D8CEDE" w14:textId="22707A74" w:rsidR="00FE0142" w:rsidRPr="00587594" w:rsidRDefault="00FE0142" w:rsidP="00587594">
    <w:pPr>
      <w:pStyle w:val="Footer"/>
      <w:ind w:right="360"/>
      <w:rPr>
        <w:color w:val="4472C4" w:themeColor="accent1"/>
      </w:rPr>
    </w:pPr>
    <w:r w:rsidRPr="00587594">
      <w:rPr>
        <w:color w:val="4472C4" w:themeColor="accent1"/>
      </w:rPr>
      <w:t xml:space="preserve">Introduction </w:t>
    </w:r>
    <w:r w:rsidR="00D9643A" w:rsidRPr="00587594">
      <w:rPr>
        <w:color w:val="4472C4" w:themeColor="accent1"/>
      </w:rPr>
      <w:t>to critical &amp; contextual awareness in art &amp; design;</w:t>
    </w:r>
  </w:p>
  <w:p w14:paraId="78F403B1" w14:textId="405AD5D2" w:rsidR="00587594" w:rsidRPr="00587594" w:rsidRDefault="00F97330" w:rsidP="007515C4">
    <w:pPr>
      <w:pStyle w:val="Footer"/>
      <w:spacing w:line="480" w:lineRule="auto"/>
      <w:rPr>
        <w:color w:val="4472C4" w:themeColor="accent1"/>
      </w:rPr>
    </w:pPr>
    <w:r>
      <w:rPr>
        <w:color w:val="4472C4" w:themeColor="accent1"/>
      </w:rPr>
      <w:t>(</w:t>
    </w:r>
    <w:r w:rsidR="00587594" w:rsidRPr="00587594">
      <w:rPr>
        <w:color w:val="4472C4" w:themeColor="accent1"/>
      </w:rPr>
      <w:t>Caravaggio</w:t>
    </w:r>
    <w:r>
      <w:rPr>
        <w:color w:val="4472C4" w:themeColor="accent1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6F075" w14:textId="77777777" w:rsidR="002A38C2" w:rsidRDefault="002A38C2" w:rsidP="003A51E6">
      <w:pPr>
        <w:spacing w:after="0" w:line="240" w:lineRule="auto"/>
      </w:pPr>
      <w:r>
        <w:separator/>
      </w:r>
    </w:p>
  </w:footnote>
  <w:footnote w:type="continuationSeparator" w:id="0">
    <w:p w14:paraId="58123726" w14:textId="77777777" w:rsidR="002A38C2" w:rsidRDefault="002A38C2" w:rsidP="003A5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00C56" w14:textId="4DCE308C" w:rsidR="00CE02D1" w:rsidRPr="00C3390E" w:rsidRDefault="00DD72BA">
    <w:pPr>
      <w:pStyle w:val="Header"/>
      <w:rPr>
        <w:b/>
        <w:color w:val="4472C4" w:themeColor="accent1"/>
      </w:rPr>
    </w:pPr>
    <w:r w:rsidRPr="00C3390E">
      <w:rPr>
        <w:b/>
        <w:color w:val="4472C4" w:themeColor="accent1"/>
      </w:rPr>
      <w:t xml:space="preserve">West Thames College </w:t>
    </w:r>
    <w:r w:rsidR="00CB24E4" w:rsidRPr="00C3390E">
      <w:rPr>
        <w:b/>
        <w:color w:val="4472C4" w:themeColor="accent1"/>
      </w:rPr>
      <w:t xml:space="preserve">                   </w:t>
    </w:r>
    <w:r w:rsidRPr="00C3390E">
      <w:rPr>
        <w:b/>
        <w:color w:val="4472C4" w:themeColor="accent1"/>
      </w:rPr>
      <w:t>Art &amp; Design</w:t>
    </w:r>
    <w:r w:rsidR="00CB24E4" w:rsidRPr="00C3390E">
      <w:rPr>
        <w:b/>
        <w:color w:val="4472C4" w:themeColor="accent1"/>
      </w:rPr>
      <w:t xml:space="preserve">                                      </w:t>
    </w:r>
    <w:r w:rsidR="00CE02D1" w:rsidRPr="00C3390E">
      <w:rPr>
        <w:b/>
        <w:color w:val="4472C4" w:themeColor="accent1"/>
      </w:rPr>
      <w:t>Hoda S</w:t>
    </w:r>
    <w:r w:rsidR="00981844" w:rsidRPr="00C3390E">
      <w:rPr>
        <w:b/>
        <w:color w:val="4472C4" w:themeColor="accent1"/>
      </w:rPr>
      <w:t>ibtain</w:t>
    </w:r>
    <w:r w:rsidR="00CE02D1" w:rsidRPr="00C3390E">
      <w:rPr>
        <w:b/>
        <w:color w:val="4472C4" w:themeColor="accent1"/>
      </w:rPr>
      <w:t>-Rezavi</w:t>
    </w:r>
  </w:p>
  <w:p w14:paraId="37E8137D" w14:textId="3C122470" w:rsidR="003A51E6" w:rsidRPr="00C3390E" w:rsidRDefault="00CB24E4">
    <w:pPr>
      <w:pStyle w:val="Header"/>
      <w:rPr>
        <w:b/>
        <w:color w:val="4472C4" w:themeColor="accent1"/>
      </w:rPr>
    </w:pPr>
    <w:r w:rsidRPr="00C3390E">
      <w:rPr>
        <w:b/>
        <w:color w:val="4472C4" w:themeColor="accent1"/>
      </w:rPr>
      <w:t xml:space="preserve">Year 1                                               </w:t>
    </w:r>
    <w:r w:rsidR="00C3390E">
      <w:rPr>
        <w:b/>
        <w:color w:val="4472C4" w:themeColor="accent1"/>
      </w:rPr>
      <w:t xml:space="preserve"> </w:t>
    </w:r>
    <w:r w:rsidR="00DD72BA" w:rsidRPr="00C3390E">
      <w:rPr>
        <w:b/>
        <w:color w:val="4472C4" w:themeColor="accent1"/>
      </w:rPr>
      <w:t>Unit 3</w:t>
    </w:r>
    <w:r w:rsidRPr="00C3390E">
      <w:rPr>
        <w:b/>
        <w:color w:val="4472C4" w:themeColor="accent1"/>
      </w:rPr>
      <w:t xml:space="preserve">       </w:t>
    </w:r>
    <w:r w:rsidR="00B07DA9" w:rsidRPr="00C3390E">
      <w:rPr>
        <w:b/>
        <w:color w:val="4472C4" w:themeColor="accent1"/>
      </w:rPr>
      <w:t xml:space="preserve">                                           </w:t>
    </w:r>
    <w:r w:rsidR="00B07DA9" w:rsidRPr="00C3390E">
      <w:rPr>
        <w:b/>
        <w:color w:val="4472C4" w:themeColor="accent1"/>
      </w:rPr>
      <w:t xml:space="preserve">ID 230122                                                               </w:t>
    </w:r>
    <w:r w:rsidRPr="00C3390E">
      <w:rPr>
        <w:b/>
        <w:color w:val="4472C4" w:themeColor="accent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67EBA"/>
    <w:multiLevelType w:val="hybridMultilevel"/>
    <w:tmpl w:val="30D60E9E"/>
    <w:lvl w:ilvl="0" w:tplc="1C847C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585F15"/>
    <w:multiLevelType w:val="hybridMultilevel"/>
    <w:tmpl w:val="02B89B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640A0F"/>
    <w:multiLevelType w:val="hybridMultilevel"/>
    <w:tmpl w:val="44304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F52D4D"/>
    <w:multiLevelType w:val="hybridMultilevel"/>
    <w:tmpl w:val="1CE010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B94"/>
    <w:rsid w:val="000072F8"/>
    <w:rsid w:val="00022C93"/>
    <w:rsid w:val="00031D50"/>
    <w:rsid w:val="00045A74"/>
    <w:rsid w:val="00047642"/>
    <w:rsid w:val="0005356A"/>
    <w:rsid w:val="00054D5A"/>
    <w:rsid w:val="000638FB"/>
    <w:rsid w:val="00066830"/>
    <w:rsid w:val="000776A9"/>
    <w:rsid w:val="00094CDB"/>
    <w:rsid w:val="0009706D"/>
    <w:rsid w:val="000B63EE"/>
    <w:rsid w:val="000C2E97"/>
    <w:rsid w:val="000C305A"/>
    <w:rsid w:val="000C5702"/>
    <w:rsid w:val="000C65A2"/>
    <w:rsid w:val="000E5781"/>
    <w:rsid w:val="000E69D7"/>
    <w:rsid w:val="000E71E4"/>
    <w:rsid w:val="000E764C"/>
    <w:rsid w:val="000E7DAB"/>
    <w:rsid w:val="000F3B02"/>
    <w:rsid w:val="000F4045"/>
    <w:rsid w:val="0010363C"/>
    <w:rsid w:val="00104A2A"/>
    <w:rsid w:val="001127F9"/>
    <w:rsid w:val="00115E13"/>
    <w:rsid w:val="00120F19"/>
    <w:rsid w:val="00122DAF"/>
    <w:rsid w:val="00126A81"/>
    <w:rsid w:val="00126E38"/>
    <w:rsid w:val="001327B8"/>
    <w:rsid w:val="0013413F"/>
    <w:rsid w:val="0013530A"/>
    <w:rsid w:val="0013607E"/>
    <w:rsid w:val="0014143F"/>
    <w:rsid w:val="001509C3"/>
    <w:rsid w:val="0015292A"/>
    <w:rsid w:val="0015358D"/>
    <w:rsid w:val="0018066D"/>
    <w:rsid w:val="00180E8D"/>
    <w:rsid w:val="0019131A"/>
    <w:rsid w:val="00197BE8"/>
    <w:rsid w:val="001A6995"/>
    <w:rsid w:val="001B7F4D"/>
    <w:rsid w:val="001C0014"/>
    <w:rsid w:val="001D2B65"/>
    <w:rsid w:val="001D3892"/>
    <w:rsid w:val="001E46D2"/>
    <w:rsid w:val="001E5040"/>
    <w:rsid w:val="001F2355"/>
    <w:rsid w:val="00207FF3"/>
    <w:rsid w:val="002155B3"/>
    <w:rsid w:val="00222C5E"/>
    <w:rsid w:val="00230DC5"/>
    <w:rsid w:val="002354CB"/>
    <w:rsid w:val="00241D60"/>
    <w:rsid w:val="00252182"/>
    <w:rsid w:val="00252D74"/>
    <w:rsid w:val="00252DB0"/>
    <w:rsid w:val="0025633A"/>
    <w:rsid w:val="00260F1E"/>
    <w:rsid w:val="00263719"/>
    <w:rsid w:val="00286CE2"/>
    <w:rsid w:val="00290F7D"/>
    <w:rsid w:val="00294B7A"/>
    <w:rsid w:val="002A38C2"/>
    <w:rsid w:val="002A5143"/>
    <w:rsid w:val="002C0719"/>
    <w:rsid w:val="002F5A51"/>
    <w:rsid w:val="003038AE"/>
    <w:rsid w:val="00304FFC"/>
    <w:rsid w:val="00311282"/>
    <w:rsid w:val="00326EE1"/>
    <w:rsid w:val="00342B52"/>
    <w:rsid w:val="00344A5F"/>
    <w:rsid w:val="0037045F"/>
    <w:rsid w:val="00371F6A"/>
    <w:rsid w:val="00374A8E"/>
    <w:rsid w:val="0037641B"/>
    <w:rsid w:val="00381246"/>
    <w:rsid w:val="00384BAE"/>
    <w:rsid w:val="00387DDE"/>
    <w:rsid w:val="00390C0F"/>
    <w:rsid w:val="0039495A"/>
    <w:rsid w:val="003954E7"/>
    <w:rsid w:val="003A51E6"/>
    <w:rsid w:val="003B3E33"/>
    <w:rsid w:val="003B516C"/>
    <w:rsid w:val="003D7306"/>
    <w:rsid w:val="003E11BA"/>
    <w:rsid w:val="003E2967"/>
    <w:rsid w:val="003F2E15"/>
    <w:rsid w:val="004055EA"/>
    <w:rsid w:val="00416F7F"/>
    <w:rsid w:val="00425790"/>
    <w:rsid w:val="004265E6"/>
    <w:rsid w:val="00426C5D"/>
    <w:rsid w:val="00427C1C"/>
    <w:rsid w:val="0043025B"/>
    <w:rsid w:val="0043068F"/>
    <w:rsid w:val="00440737"/>
    <w:rsid w:val="0044356F"/>
    <w:rsid w:val="004501C7"/>
    <w:rsid w:val="00451151"/>
    <w:rsid w:val="00452162"/>
    <w:rsid w:val="00464859"/>
    <w:rsid w:val="004809E0"/>
    <w:rsid w:val="00480F02"/>
    <w:rsid w:val="00491541"/>
    <w:rsid w:val="00491759"/>
    <w:rsid w:val="00492538"/>
    <w:rsid w:val="004A1E5E"/>
    <w:rsid w:val="004A2CE0"/>
    <w:rsid w:val="004A3AFA"/>
    <w:rsid w:val="004C1AFA"/>
    <w:rsid w:val="004C461D"/>
    <w:rsid w:val="004D3C6B"/>
    <w:rsid w:val="004E6201"/>
    <w:rsid w:val="004E675A"/>
    <w:rsid w:val="004F28A4"/>
    <w:rsid w:val="00512471"/>
    <w:rsid w:val="005163B5"/>
    <w:rsid w:val="005355AD"/>
    <w:rsid w:val="00537C7A"/>
    <w:rsid w:val="005462B5"/>
    <w:rsid w:val="00561B3B"/>
    <w:rsid w:val="0056435C"/>
    <w:rsid w:val="0057629B"/>
    <w:rsid w:val="00587594"/>
    <w:rsid w:val="00590703"/>
    <w:rsid w:val="005A6133"/>
    <w:rsid w:val="005A77ED"/>
    <w:rsid w:val="005B388A"/>
    <w:rsid w:val="005B64DC"/>
    <w:rsid w:val="005C6AE2"/>
    <w:rsid w:val="005D1BBA"/>
    <w:rsid w:val="005E0C42"/>
    <w:rsid w:val="005E2446"/>
    <w:rsid w:val="005E458A"/>
    <w:rsid w:val="005E5960"/>
    <w:rsid w:val="005E726D"/>
    <w:rsid w:val="005F32DF"/>
    <w:rsid w:val="005F56B8"/>
    <w:rsid w:val="005F672B"/>
    <w:rsid w:val="005F7B7B"/>
    <w:rsid w:val="006068B3"/>
    <w:rsid w:val="00623583"/>
    <w:rsid w:val="006236C5"/>
    <w:rsid w:val="00632567"/>
    <w:rsid w:val="0064623C"/>
    <w:rsid w:val="006608BA"/>
    <w:rsid w:val="0066325B"/>
    <w:rsid w:val="006702DC"/>
    <w:rsid w:val="00671ECF"/>
    <w:rsid w:val="006758D2"/>
    <w:rsid w:val="00691B0A"/>
    <w:rsid w:val="006A03DD"/>
    <w:rsid w:val="006A3049"/>
    <w:rsid w:val="006B1CF0"/>
    <w:rsid w:val="006B579E"/>
    <w:rsid w:val="006C59FA"/>
    <w:rsid w:val="006C74D4"/>
    <w:rsid w:val="006D3AE4"/>
    <w:rsid w:val="006D70B4"/>
    <w:rsid w:val="006E284D"/>
    <w:rsid w:val="006F2E26"/>
    <w:rsid w:val="006F43FC"/>
    <w:rsid w:val="006F506C"/>
    <w:rsid w:val="006F549B"/>
    <w:rsid w:val="007016F9"/>
    <w:rsid w:val="0070353D"/>
    <w:rsid w:val="007035F2"/>
    <w:rsid w:val="00717AB9"/>
    <w:rsid w:val="007278F7"/>
    <w:rsid w:val="00727A5B"/>
    <w:rsid w:val="007401A0"/>
    <w:rsid w:val="007457CE"/>
    <w:rsid w:val="00745A7D"/>
    <w:rsid w:val="007515C4"/>
    <w:rsid w:val="00760623"/>
    <w:rsid w:val="00765130"/>
    <w:rsid w:val="0076679E"/>
    <w:rsid w:val="0077400A"/>
    <w:rsid w:val="00776E31"/>
    <w:rsid w:val="0078266E"/>
    <w:rsid w:val="0078791F"/>
    <w:rsid w:val="00795214"/>
    <w:rsid w:val="00796358"/>
    <w:rsid w:val="007A1E5D"/>
    <w:rsid w:val="007A34AA"/>
    <w:rsid w:val="007C348D"/>
    <w:rsid w:val="007D57EE"/>
    <w:rsid w:val="007E41D1"/>
    <w:rsid w:val="007F3764"/>
    <w:rsid w:val="007F59E3"/>
    <w:rsid w:val="00817DE9"/>
    <w:rsid w:val="00826C71"/>
    <w:rsid w:val="008329CF"/>
    <w:rsid w:val="00836CD9"/>
    <w:rsid w:val="008401A5"/>
    <w:rsid w:val="008525D9"/>
    <w:rsid w:val="008532D6"/>
    <w:rsid w:val="00854581"/>
    <w:rsid w:val="0085476B"/>
    <w:rsid w:val="0086542D"/>
    <w:rsid w:val="0087453F"/>
    <w:rsid w:val="00880943"/>
    <w:rsid w:val="0088119A"/>
    <w:rsid w:val="00881879"/>
    <w:rsid w:val="008B2FAF"/>
    <w:rsid w:val="008C2FA5"/>
    <w:rsid w:val="008C7AC1"/>
    <w:rsid w:val="008E17BC"/>
    <w:rsid w:val="008E7BE8"/>
    <w:rsid w:val="008F35CD"/>
    <w:rsid w:val="0090782D"/>
    <w:rsid w:val="00912CD9"/>
    <w:rsid w:val="009144D3"/>
    <w:rsid w:val="00924BD4"/>
    <w:rsid w:val="00943F2A"/>
    <w:rsid w:val="00981844"/>
    <w:rsid w:val="009828D8"/>
    <w:rsid w:val="00987BCE"/>
    <w:rsid w:val="00995A10"/>
    <w:rsid w:val="00997A1D"/>
    <w:rsid w:val="00997C67"/>
    <w:rsid w:val="009C3150"/>
    <w:rsid w:val="009D14D5"/>
    <w:rsid w:val="009E0FDD"/>
    <w:rsid w:val="009E151E"/>
    <w:rsid w:val="009E59DC"/>
    <w:rsid w:val="009E5D6A"/>
    <w:rsid w:val="009F6880"/>
    <w:rsid w:val="009F7F92"/>
    <w:rsid w:val="00A07E4C"/>
    <w:rsid w:val="00A11EBA"/>
    <w:rsid w:val="00A16D22"/>
    <w:rsid w:val="00A2588C"/>
    <w:rsid w:val="00A50F8D"/>
    <w:rsid w:val="00A61069"/>
    <w:rsid w:val="00A62CDB"/>
    <w:rsid w:val="00A63F8B"/>
    <w:rsid w:val="00A6580B"/>
    <w:rsid w:val="00A75D6F"/>
    <w:rsid w:val="00A95743"/>
    <w:rsid w:val="00AA2040"/>
    <w:rsid w:val="00AA24B6"/>
    <w:rsid w:val="00AA4044"/>
    <w:rsid w:val="00AA54A5"/>
    <w:rsid w:val="00AD5B0F"/>
    <w:rsid w:val="00AF3687"/>
    <w:rsid w:val="00AF7554"/>
    <w:rsid w:val="00B0002E"/>
    <w:rsid w:val="00B07DA9"/>
    <w:rsid w:val="00B246EB"/>
    <w:rsid w:val="00B358C2"/>
    <w:rsid w:val="00B35B40"/>
    <w:rsid w:val="00B37CCD"/>
    <w:rsid w:val="00B648EF"/>
    <w:rsid w:val="00B77539"/>
    <w:rsid w:val="00B82E11"/>
    <w:rsid w:val="00B926EB"/>
    <w:rsid w:val="00BA057A"/>
    <w:rsid w:val="00BA26E3"/>
    <w:rsid w:val="00BA67E0"/>
    <w:rsid w:val="00BB21FB"/>
    <w:rsid w:val="00BB6A47"/>
    <w:rsid w:val="00BB7E24"/>
    <w:rsid w:val="00BE6032"/>
    <w:rsid w:val="00C02F41"/>
    <w:rsid w:val="00C064E3"/>
    <w:rsid w:val="00C1364A"/>
    <w:rsid w:val="00C21B94"/>
    <w:rsid w:val="00C27C0D"/>
    <w:rsid w:val="00C3390E"/>
    <w:rsid w:val="00C354ED"/>
    <w:rsid w:val="00C37795"/>
    <w:rsid w:val="00C40016"/>
    <w:rsid w:val="00C4366A"/>
    <w:rsid w:val="00C456F1"/>
    <w:rsid w:val="00C64E85"/>
    <w:rsid w:val="00C83E6F"/>
    <w:rsid w:val="00C871C0"/>
    <w:rsid w:val="00C91423"/>
    <w:rsid w:val="00C932EB"/>
    <w:rsid w:val="00C972DD"/>
    <w:rsid w:val="00CA3342"/>
    <w:rsid w:val="00CA52AF"/>
    <w:rsid w:val="00CB0540"/>
    <w:rsid w:val="00CB24E4"/>
    <w:rsid w:val="00CB4D11"/>
    <w:rsid w:val="00CC5C61"/>
    <w:rsid w:val="00CC6F22"/>
    <w:rsid w:val="00CE02D1"/>
    <w:rsid w:val="00CE6ACE"/>
    <w:rsid w:val="00CE7702"/>
    <w:rsid w:val="00CF24FC"/>
    <w:rsid w:val="00CF4F98"/>
    <w:rsid w:val="00CF7176"/>
    <w:rsid w:val="00CF721E"/>
    <w:rsid w:val="00D14A12"/>
    <w:rsid w:val="00D177CF"/>
    <w:rsid w:val="00D227F6"/>
    <w:rsid w:val="00D23925"/>
    <w:rsid w:val="00D31389"/>
    <w:rsid w:val="00D37AE8"/>
    <w:rsid w:val="00D44186"/>
    <w:rsid w:val="00D4577B"/>
    <w:rsid w:val="00D504D8"/>
    <w:rsid w:val="00D64DE2"/>
    <w:rsid w:val="00D730E6"/>
    <w:rsid w:val="00D82B25"/>
    <w:rsid w:val="00D90258"/>
    <w:rsid w:val="00D9643A"/>
    <w:rsid w:val="00DB28E3"/>
    <w:rsid w:val="00DB5AA5"/>
    <w:rsid w:val="00DD3B32"/>
    <w:rsid w:val="00DD60CD"/>
    <w:rsid w:val="00DD72BA"/>
    <w:rsid w:val="00DE19AF"/>
    <w:rsid w:val="00DE2FE2"/>
    <w:rsid w:val="00DF3DCC"/>
    <w:rsid w:val="00E0127E"/>
    <w:rsid w:val="00E1560A"/>
    <w:rsid w:val="00E17773"/>
    <w:rsid w:val="00E17A4C"/>
    <w:rsid w:val="00E30C42"/>
    <w:rsid w:val="00E30DDC"/>
    <w:rsid w:val="00E32178"/>
    <w:rsid w:val="00E41B59"/>
    <w:rsid w:val="00E47462"/>
    <w:rsid w:val="00E47B71"/>
    <w:rsid w:val="00E5077E"/>
    <w:rsid w:val="00E50CB0"/>
    <w:rsid w:val="00E76878"/>
    <w:rsid w:val="00E965F5"/>
    <w:rsid w:val="00EA061B"/>
    <w:rsid w:val="00EA48FA"/>
    <w:rsid w:val="00EA4B4F"/>
    <w:rsid w:val="00ED1A35"/>
    <w:rsid w:val="00ED1B5B"/>
    <w:rsid w:val="00ED4F25"/>
    <w:rsid w:val="00ED7515"/>
    <w:rsid w:val="00EE1549"/>
    <w:rsid w:val="00EE2EDC"/>
    <w:rsid w:val="00EE36D6"/>
    <w:rsid w:val="00F04CA0"/>
    <w:rsid w:val="00F170CC"/>
    <w:rsid w:val="00F2728C"/>
    <w:rsid w:val="00F343ED"/>
    <w:rsid w:val="00F40F7B"/>
    <w:rsid w:val="00F725D6"/>
    <w:rsid w:val="00F74DBA"/>
    <w:rsid w:val="00F97330"/>
    <w:rsid w:val="00FA452C"/>
    <w:rsid w:val="00FA5C2B"/>
    <w:rsid w:val="00FC7219"/>
    <w:rsid w:val="00FD3218"/>
    <w:rsid w:val="00FE0142"/>
    <w:rsid w:val="00FF09A9"/>
    <w:rsid w:val="00FF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3B98BA"/>
  <w15:chartTrackingRefBased/>
  <w15:docId w15:val="{BD06BE5E-0E83-442C-8BA2-8DFCF7BE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1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7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A51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1E6"/>
  </w:style>
  <w:style w:type="paragraph" w:styleId="Footer">
    <w:name w:val="footer"/>
    <w:basedOn w:val="Normal"/>
    <w:link w:val="FooterChar"/>
    <w:uiPriority w:val="99"/>
    <w:unhideWhenUsed/>
    <w:rsid w:val="003A51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1E6"/>
  </w:style>
  <w:style w:type="character" w:styleId="PageNumber">
    <w:name w:val="page number"/>
    <w:basedOn w:val="DefaultParagraphFont"/>
    <w:uiPriority w:val="99"/>
    <w:semiHidden/>
    <w:unhideWhenUsed/>
    <w:rsid w:val="00587594"/>
  </w:style>
  <w:style w:type="character" w:customStyle="1" w:styleId="Heading2Char">
    <w:name w:val="Heading 2 Char"/>
    <w:basedOn w:val="DefaultParagraphFont"/>
    <w:link w:val="Heading2"/>
    <w:uiPriority w:val="9"/>
    <w:rsid w:val="00A957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E5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12</Pages>
  <Words>1840</Words>
  <Characters>10490</Characters>
  <Application>Microsoft Office Word</Application>
  <DocSecurity>0</DocSecurity>
  <Lines>87</Lines>
  <Paragraphs>24</Paragraphs>
  <ScaleCrop>false</ScaleCrop>
  <Company/>
  <LinksUpToDate>false</LinksUpToDate>
  <CharactersWithSpaces>12306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hoda.srezavi@gmail.com</dc:creator>
  <cp:keywords/>
  <dc:description/>
  <cp:lastModifiedBy>hoda.srezavi@gmail.com</cp:lastModifiedBy>
  <cp:revision>363</cp:revision>
  <dcterms:created xsi:type="dcterms:W3CDTF">2016-12-20T23:43:00Z</dcterms:created>
  <dcterms:modified xsi:type="dcterms:W3CDTF">2016-12-21T05:44:00Z</dcterms:modified>
</cp:coreProperties>
</file>